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767E3">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w:pict>
          <v:rect id="文本框 2" o:spid="_x0000_s1026" o:spt="1" style="position:absolute;left:0pt;margin-left:23pt;margin-top:504.65pt;height:98.9pt;width:431.7pt;z-index:251667456;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">
            <v:path/>
            <v:fill on="f" focussize="0,0"/>
            <v:stroke on="f"/>
            <v:imagedata o:title=""/>
            <o:lock v:ext="edit"/>
            <v:textbox>
              <w:txbxContent>
                <w:p w14:paraId="664388E2">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361005</w:t>
                  </w:r>
                </w:p>
                <w:p w14:paraId="21913228">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单位名称：河北省秦皇岛市第三医院</w:t>
                  </w:r>
                </w:p>
              </w:txbxContent>
            </v:textbox>
          </v:rect>
        </w:pict>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w:pict>
          <v:rect id="_x0000_s1027" o:spid="_x0000_s1027" o:spt="1" style="position:absolute;left:0pt;margin-left:88.1pt;margin-top:625.45pt;height:40.95pt;width:256.7pt;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">
            <v:path/>
            <v:fill on="f" focussize="0,0"/>
            <v:stroke on="f"/>
            <v:imagedata o:title=""/>
            <o:lock v:ext="edit"/>
            <v:textbox>
              <w:txbxContent>
                <w:p w14:paraId="6C92298F">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w:r>
      <w:r>
        <w:pict>
          <v:group id="组合 11" o:spid="_x0000_s1028" o:spt="203" style="position:absolute;left:0pt;margin-left:-83pt;margin-top:196.75pt;height:274.95pt;width:613.65pt;z-index:251665408;mso-width-relative:page;mso-height-relative:page;"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">
            <o:lock v:ext="edit"/>
            <v:rect id="矩形 1" o:spid="_x0000_s1029" o:spt="1" style="position:absolute;left:15245;top:6099;height:5499;width:2268;v-text-anchor:middle;" fillcolor="#2E75B5"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v:path/>
              <v:fill on="t" focussize="0,0"/>
              <v:stroke on="f"/>
              <v:imagedata o:title=""/>
              <o:lock v:ext="edit"/>
              <v:textbox>
                <w:txbxContent>
                  <w:p w14:paraId="1F0536CB">
                    <w:pPr>
                      <w:jc w:val="center"/>
                    </w:pPr>
                  </w:p>
                </w:txbxContent>
              </v:textbox>
            </v:rect>
            <v:shape id="Image" o:spid="_x0000_s1030" o:spt="75" type="#_x0000_t75" style="position:absolute;left:5240;top:6098;height:5499;width:1002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path/>
              <v:fill on="f" focussize="0,0"/>
              <v:stroke on="f" joinstyle="miter"/>
              <v:imagedata r:id="rId12" o:title=""/>
              <o:lock v:ext="edit" aspectratio="t"/>
            </v:shape>
          </v:group>
        </w:pict>
      </w:r>
      <w:r>
        <w:pict>
          <v:rect id="文本框 33" o:spid="_x0000_s1031" o:spt="1" style="position:absolute;left:0pt;margin-left:-19.95pt;margin-top:126.9pt;height:44.9pt;width:432.6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">
            <v:path/>
            <v:fill on="f" focussize="0,0"/>
            <v:stroke on="f"/>
            <v:imagedata o:title=""/>
            <o:lock v:ext="edit"/>
            <v:textbox>
              <w:txbxContent>
                <w:p w14:paraId="6308251E">
                  <w:pPr>
                    <w:jc w:val="distribute"/>
                    <w:rPr>
                      <w:rFonts w:ascii="思源黑体 CN Heavy" w:hAnsi="思源黑体 CN Heavy" w:eastAsia="思源黑体 CN Heavy"/>
                      <w:color w:val="A6A6A6"/>
                      <w:kern w:val="0"/>
                      <w:sz w:val="40"/>
                      <w:szCs w:val="40"/>
                    </w:rPr>
                  </w:pPr>
                </w:p>
              </w:txbxContent>
            </v:textbox>
          </v:rect>
        </w:pict>
      </w:r>
      <w:r>
        <w:pict>
          <v:group id="组合 6" o:spid="_x0000_s1032" o:spt="203" style="position:absolute;left:0pt;margin-left:-22.1pt;margin-top:55.15pt;height:68.65pt;width:451.7pt;z-index:251665408;mso-width-relative:page;mso-height-relative:page;"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o:lock v:ext="edit"/>
            <v:rect id="矩形 3" o:spid="_x0000_s1033" o:spt="1" style="position:absolute;left:6119;top:3077;height:1187;width:90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v:path/>
              <v:fill on="f" focussize="0,0"/>
              <v:stroke on="f"/>
              <v:imagedata o:title=""/>
              <o:lock v:ext="edit"/>
              <v:textbox>
                <w:txbxContent>
                  <w:p w14:paraId="1AC7DFC7">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34" o:spt="20" style="position:absolute;left:6226;top:4450;height:0;width:870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v:path arrowok="t"/>
              <v:fill focussize="0,0"/>
              <v:stroke weight="2.25pt" color="#42719B" joinstyle="miter" dashstyle="1 1"/>
              <v:imagedata o:title=""/>
              <o:lock v:ext="edit"/>
            </v:line>
          </v:group>
        </w:pict>
      </w:r>
      <w:r>
        <w:pict>
          <v:rect id="文本框 32" o:spid="_x0000_s1035" o:spt="1" style="position:absolute;left:0pt;margin-left:39.25pt;margin-top:-19.3pt;height:62.05pt;width:223.1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">
            <v:path/>
            <v:fill on="f" focussize="0,0"/>
            <v:stroke on="f"/>
            <v:imagedata o:title=""/>
            <o:lock v:ext="edit"/>
            <v:textbox>
              <w:txbxContent>
                <w:p w14:paraId="3EFBA81B">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w:r>
      <w:r>
        <w:br w:type="page"/>
      </w:r>
    </w:p>
    <w:p w14:paraId="24DDD327">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14:paraId="08845D93">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2B933586">
      <w:pPr>
        <w:widowControl/>
        <w:spacing w:after="160" w:line="580" w:lineRule="exact"/>
        <w:ind w:firstLine="640" w:firstLineChars="200"/>
        <w:rPr>
          <w:rFonts w:ascii="Times New Roman" w:hAnsi="Times New Roman" w:eastAsia="黑体" w:cs="Times New Roman"/>
          <w:sz w:val="32"/>
          <w:szCs w:val="32"/>
        </w:rPr>
      </w:pPr>
    </w:p>
    <w:p w14:paraId="4AEDA869">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概况</w:t>
      </w:r>
    </w:p>
    <w:p w14:paraId="79A6DF3F">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单位职责</w:t>
      </w:r>
    </w:p>
    <w:p w14:paraId="0D87A006">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3DAB3DF9">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14:paraId="3134CF5C">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14:paraId="6DE2C743">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1DF0BC99">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7B2DE431">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137ABDA9">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6724D987">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14:paraId="5758AE35">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14:paraId="47574A10">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14:paraId="04D5D8EF">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14:paraId="5EF1EF72">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14:paraId="24530C4B">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09B9B1F4">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49370D0C">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14:paraId="5DF047B7">
      <w:pPr>
        <w:widowControl/>
        <w:jc w:val="center"/>
        <w:rPr>
          <w:rFonts w:ascii="黑体" w:hAnsi="黑体" w:eastAsia="黑体" w:cs="黑体"/>
          <w:color w:val="000000"/>
          <w:sz w:val="48"/>
          <w:szCs w:val="48"/>
        </w:rPr>
      </w:pPr>
    </w:p>
    <w:p w14:paraId="6974815A">
      <w:pPr>
        <w:widowControl/>
        <w:jc w:val="center"/>
        <w:rPr>
          <w:rFonts w:ascii="黑体" w:hAnsi="黑体" w:eastAsia="黑体" w:cs="黑体"/>
          <w:color w:val="000000"/>
          <w:sz w:val="48"/>
          <w:szCs w:val="48"/>
        </w:rPr>
      </w:pPr>
    </w:p>
    <w:p w14:paraId="7FFDDD99">
      <w:pPr>
        <w:widowControl/>
        <w:jc w:val="center"/>
        <w:rPr>
          <w:rFonts w:ascii="黑体" w:hAnsi="黑体" w:eastAsia="黑体" w:cs="黑体"/>
          <w:color w:val="000000"/>
          <w:sz w:val="48"/>
          <w:szCs w:val="48"/>
        </w:rPr>
      </w:pPr>
    </w:p>
    <w:p w14:paraId="6B91C7AC">
      <w:pPr>
        <w:widowControl/>
        <w:jc w:val="center"/>
        <w:rPr>
          <w:rFonts w:ascii="黑体" w:hAnsi="黑体" w:eastAsia="黑体" w:cs="黑体"/>
          <w:color w:val="000000"/>
          <w:sz w:val="48"/>
          <w:szCs w:val="48"/>
        </w:rPr>
      </w:pPr>
    </w:p>
    <w:p w14:paraId="37F0586C">
      <w:pPr>
        <w:widowControl/>
        <w:jc w:val="center"/>
        <w:rPr>
          <w:rFonts w:ascii="黑体" w:hAnsi="黑体" w:eastAsia="黑体" w:cs="黑体"/>
          <w:color w:val="000000"/>
          <w:sz w:val="48"/>
          <w:szCs w:val="48"/>
        </w:rPr>
      </w:pPr>
    </w:p>
    <w:p w14:paraId="0915EF11">
      <w:pPr>
        <w:widowControl/>
        <w:jc w:val="center"/>
        <w:rPr>
          <w:rFonts w:ascii="黑体" w:hAnsi="黑体" w:eastAsia="黑体" w:cs="黑体"/>
          <w:color w:val="000000"/>
          <w:sz w:val="48"/>
          <w:szCs w:val="48"/>
        </w:rPr>
      </w:pPr>
    </w:p>
    <w:p w14:paraId="2EABB507">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542290</wp:posOffset>
            </wp:positionH>
            <wp:positionV relativeFrom="margin">
              <wp:posOffset>2618740</wp:posOffset>
            </wp:positionV>
            <wp:extent cx="739775" cy="742950"/>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42950"/>
                    </a:xfrm>
                    <a:prstGeom prst="rect">
                      <a:avLst/>
                    </a:prstGeom>
                  </pic:spPr>
                </pic:pic>
              </a:graphicData>
            </a:graphic>
          </wp:anchor>
        </w:drawing>
      </w:r>
    </w:p>
    <w:p w14:paraId="147AFFCB">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单位概况</w:t>
      </w:r>
    </w:p>
    <w:p w14:paraId="7DDE71CC">
      <w:pPr>
        <w:widowControl/>
        <w:spacing w:line="580" w:lineRule="exact"/>
        <w:ind w:firstLine="640" w:firstLineChars="200"/>
        <w:rPr>
          <w:rFonts w:eastAsia="黑体"/>
          <w:sz w:val="32"/>
          <w:szCs w:val="32"/>
        </w:rPr>
      </w:pPr>
    </w:p>
    <w:p w14:paraId="7BF5B471">
      <w:pPr>
        <w:rPr>
          <w:rFonts w:ascii="黑体" w:eastAsia="黑体" w:cs="黑体"/>
          <w:kern w:val="0"/>
          <w:sz w:val="32"/>
          <w:szCs w:val="32"/>
        </w:rPr>
      </w:pPr>
      <w:r>
        <w:rPr>
          <w:rFonts w:hint="eastAsia" w:ascii="黑体" w:eastAsia="黑体" w:cs="黑体"/>
          <w:kern w:val="0"/>
          <w:sz w:val="32"/>
          <w:szCs w:val="32"/>
        </w:rPr>
        <w:br w:type="page"/>
      </w:r>
    </w:p>
    <w:p w14:paraId="3D02EBD8">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14:paraId="363832F1">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秦皇岛市第三医院始建于1953年，是经河北省卫生健康委员会（原河北省卫生厅）批准的全市唯一一家以收治传染病为主的综合性医院。现已发展成为集医疗、教学、科研、预防、保健、康复为一体的，具有专科特色的三级医院。</w:t>
      </w:r>
    </w:p>
    <w:p w14:paraId="116BDEE2">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依照秦皇岛市人民政府和秦皇岛市卫生健康委员会规定和要求，医院承担全市以感染性疾病为主的综合性临床医疗、医学教育、医学研究、</w:t>
      </w:r>
      <w:r>
        <w:rPr>
          <w:rFonts w:ascii="仿宋_GB2312" w:eastAsia="仿宋_GB2312" w:cs="ArialUnicodeMS"/>
          <w:kern w:val="0"/>
          <w:sz w:val="28"/>
          <w:szCs w:val="28"/>
        </w:rPr>
        <w:t>保健与健康教育</w:t>
      </w:r>
      <w:r>
        <w:rPr>
          <w:rFonts w:hint="eastAsia" w:ascii="仿宋_GB2312" w:eastAsia="仿宋_GB2312" w:cs="ArialUnicodeMS"/>
          <w:kern w:val="0"/>
          <w:sz w:val="28"/>
          <w:szCs w:val="28"/>
        </w:rPr>
        <w:t>工作。</w:t>
      </w:r>
    </w:p>
    <w:p w14:paraId="7C0E84DC">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（一）贯彻落实新时期我国卫生与健康工作方针，坚持公益性，保障人民群众健康，推动医院各方面事业健康发展。</w:t>
      </w:r>
    </w:p>
    <w:p w14:paraId="773AA8B8">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（二）为人民群众提供以感染性疾病为主的综合性医疗保健、疾病预防、健康教育等服务。</w:t>
      </w:r>
    </w:p>
    <w:p w14:paraId="4CC47606">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（三）承担学校教育、继续医学教育等毕业后教育，促进医学人才能力和水平的提升。</w:t>
      </w:r>
    </w:p>
    <w:p w14:paraId="40449FC6">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（四）开展临床医学研究，推动医学科技成果转化。</w:t>
      </w:r>
    </w:p>
    <w:p w14:paraId="41010650">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（五）开展对外技术交流和国际合作。</w:t>
      </w:r>
    </w:p>
    <w:p w14:paraId="7F8AA3E4">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（六）承担涉外医疗服务、重大活动的医疗保障及暑期医疗保障任务，承担突发公共事件的医疗卫生救助。</w:t>
      </w:r>
    </w:p>
    <w:p w14:paraId="6912704F">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（七）与市、县区医疗机构组成医联体，推动形成基层首诊、双向转诊，急慢分治、上下联动的分级诊疗模式。形成基层首诊、双向转诊、急慢分治、上下联动的分级诊疗模式。</w:t>
      </w:r>
    </w:p>
    <w:p w14:paraId="0BD973BB">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（八）开展援疆援藏、对口帮扶、送医下乡等健康扶贫工作。</w:t>
      </w:r>
    </w:p>
    <w:p w14:paraId="07EBA3B8">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（九）承担上级党委和政府交办的其他事项。</w:t>
      </w:r>
    </w:p>
    <w:p w14:paraId="78A86888">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26182BFA">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092"/>
        <w:gridCol w:w="2838"/>
        <w:gridCol w:w="2665"/>
      </w:tblGrid>
      <w:tr w14:paraId="19D5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71251C23">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092" w:type="dxa"/>
            <w:vAlign w:val="center"/>
          </w:tcPr>
          <w:p w14:paraId="1116F43A">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838" w:type="dxa"/>
            <w:vAlign w:val="center"/>
          </w:tcPr>
          <w:p w14:paraId="3B4F3F1A">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3E3ADC7A">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74C4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center"/>
          </w:tcPr>
          <w:p w14:paraId="439C608B">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092" w:type="dxa"/>
            <w:vAlign w:val="center"/>
          </w:tcPr>
          <w:p w14:paraId="3266564C">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秦皇岛市第三医院</w:t>
            </w:r>
          </w:p>
        </w:tc>
        <w:tc>
          <w:tcPr>
            <w:tcW w:w="2838" w:type="dxa"/>
            <w:vAlign w:val="center"/>
          </w:tcPr>
          <w:p w14:paraId="41EDEA7F">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vAlign w:val="center"/>
          </w:tcPr>
          <w:p w14:paraId="169DE04B">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0D7F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6E075BC7">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14:paraId="3A154ECB">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14:paraId="16AF6F43">
      <w:pPr>
        <w:widowControl/>
        <w:spacing w:after="160" w:line="580" w:lineRule="exact"/>
        <w:ind w:firstLine="880" w:firstLineChars="200"/>
        <w:rPr>
          <w:rFonts w:ascii="黑体" w:hAnsi="黑体" w:eastAsia="黑体" w:cs="黑体"/>
          <w:color w:val="000000"/>
          <w:sz w:val="44"/>
          <w:szCs w:val="44"/>
        </w:rPr>
      </w:pPr>
    </w:p>
    <w:p w14:paraId="04C05590">
      <w:pPr>
        <w:widowControl/>
        <w:spacing w:after="160" w:line="580" w:lineRule="exact"/>
        <w:ind w:firstLine="880" w:firstLineChars="200"/>
        <w:rPr>
          <w:rFonts w:ascii="黑体" w:hAnsi="黑体" w:eastAsia="黑体" w:cs="黑体"/>
          <w:color w:val="000000"/>
          <w:sz w:val="44"/>
          <w:szCs w:val="44"/>
        </w:rPr>
      </w:pPr>
    </w:p>
    <w:p w14:paraId="4A5D6820">
      <w:pPr>
        <w:widowControl/>
        <w:spacing w:after="160" w:line="580" w:lineRule="exact"/>
        <w:ind w:firstLine="880" w:firstLineChars="200"/>
        <w:rPr>
          <w:rFonts w:ascii="黑体" w:hAnsi="黑体" w:eastAsia="黑体" w:cs="黑体"/>
          <w:color w:val="000000"/>
          <w:sz w:val="44"/>
          <w:szCs w:val="44"/>
        </w:rPr>
      </w:pPr>
    </w:p>
    <w:p w14:paraId="75E0E887">
      <w:pPr>
        <w:widowControl/>
        <w:spacing w:after="160" w:line="580" w:lineRule="exact"/>
        <w:ind w:firstLine="880" w:firstLineChars="200"/>
        <w:rPr>
          <w:rFonts w:ascii="黑体" w:hAnsi="黑体" w:eastAsia="黑体" w:cs="黑体"/>
          <w:color w:val="000000"/>
          <w:sz w:val="44"/>
          <w:szCs w:val="44"/>
        </w:rPr>
      </w:pPr>
    </w:p>
    <w:p w14:paraId="19BFB470">
      <w:pPr>
        <w:widowControl/>
        <w:spacing w:after="160" w:line="580" w:lineRule="exact"/>
        <w:ind w:firstLine="880" w:firstLineChars="200"/>
        <w:rPr>
          <w:rFonts w:ascii="黑体" w:hAnsi="黑体" w:eastAsia="黑体" w:cs="黑体"/>
          <w:color w:val="000000"/>
          <w:sz w:val="44"/>
          <w:szCs w:val="44"/>
        </w:rPr>
      </w:pPr>
    </w:p>
    <w:p w14:paraId="58794EB0">
      <w:pPr>
        <w:widowControl/>
        <w:spacing w:after="160" w:line="580" w:lineRule="exact"/>
        <w:ind w:firstLine="880" w:firstLineChars="200"/>
        <w:rPr>
          <w:rFonts w:ascii="黑体" w:hAnsi="黑体" w:eastAsia="黑体" w:cs="黑体"/>
          <w:color w:val="000000"/>
          <w:sz w:val="44"/>
          <w:szCs w:val="44"/>
        </w:rPr>
      </w:pPr>
    </w:p>
    <w:p w14:paraId="198E1DED">
      <w:pPr>
        <w:widowControl/>
        <w:spacing w:after="160" w:line="580" w:lineRule="exact"/>
        <w:ind w:firstLine="880" w:firstLineChars="200"/>
        <w:rPr>
          <w:rFonts w:ascii="黑体" w:hAnsi="黑体" w:eastAsia="黑体" w:cs="黑体"/>
          <w:color w:val="000000"/>
          <w:sz w:val="44"/>
          <w:szCs w:val="44"/>
        </w:rPr>
      </w:pPr>
    </w:p>
    <w:p w14:paraId="2C91BD68">
      <w:pPr>
        <w:widowControl/>
        <w:spacing w:after="160" w:line="580" w:lineRule="exact"/>
        <w:ind w:firstLine="880" w:firstLineChars="200"/>
        <w:rPr>
          <w:rFonts w:ascii="黑体" w:hAnsi="黑体" w:eastAsia="黑体" w:cs="黑体"/>
          <w:color w:val="000000"/>
          <w:sz w:val="44"/>
          <w:szCs w:val="44"/>
        </w:rPr>
      </w:pPr>
    </w:p>
    <w:p w14:paraId="79F63563">
      <w:pPr>
        <w:widowControl/>
        <w:spacing w:after="160" w:line="580" w:lineRule="exact"/>
        <w:ind w:firstLine="880" w:firstLineChars="200"/>
        <w:rPr>
          <w:rFonts w:ascii="黑体" w:hAnsi="黑体" w:eastAsia="黑体" w:cs="黑体"/>
          <w:color w:val="000000"/>
          <w:sz w:val="44"/>
          <w:szCs w:val="44"/>
        </w:rPr>
      </w:pPr>
      <w:r>
        <w:rPr>
          <w:rFonts w:hint="eastAsia" w:ascii="黑体" w:hAnsi="黑体" w:eastAsia="黑体" w:cs="黑体"/>
          <w:color w:val="000000"/>
          <w:sz w:val="44"/>
          <w:szCs w:val="44"/>
        </w:rPr>
        <w:t xml:space="preserve">  </w:t>
      </w:r>
    </w:p>
    <w:p w14:paraId="1F29E4B7">
      <w:pPr>
        <w:widowControl/>
        <w:spacing w:after="160" w:line="580" w:lineRule="exact"/>
        <w:ind w:firstLine="1540" w:firstLineChars="350"/>
        <w:rPr>
          <w:rFonts w:ascii="黑体" w:hAnsi="黑体" w:eastAsia="黑体" w:cs="黑体"/>
          <w:color w:val="000000"/>
          <w:sz w:val="44"/>
          <w:szCs w:val="44"/>
        </w:rPr>
      </w:pPr>
    </w:p>
    <w:p w14:paraId="52F8DEAD">
      <w:pPr>
        <w:widowControl/>
        <w:spacing w:after="160" w:line="580" w:lineRule="exact"/>
        <w:ind w:firstLine="1760" w:firstLineChars="400"/>
        <w:rPr>
          <w:rFonts w:ascii="黑体" w:hAnsi="黑体" w:eastAsia="黑体" w:cs="黑体"/>
          <w:color w:val="000000"/>
          <w:sz w:val="44"/>
          <w:szCs w:val="44"/>
        </w:rPr>
      </w:pPr>
    </w:p>
    <w:p w14:paraId="1D3369F0">
      <w:pPr>
        <w:widowControl/>
        <w:spacing w:after="160" w:line="580" w:lineRule="exact"/>
        <w:ind w:firstLine="1760" w:firstLineChars="400"/>
        <w:rPr>
          <w:rFonts w:ascii="黑体" w:hAnsi="黑体" w:eastAsia="黑体" w:cs="黑体"/>
          <w:color w:val="000000"/>
          <w:sz w:val="44"/>
          <w:szCs w:val="44"/>
        </w:rPr>
      </w:pPr>
      <w:r>
        <w:rPr>
          <w:rFonts w:hint="eastAsia" w:ascii="黑体" w:hAnsi="黑体" w:eastAsia="黑体" w:cs="黑体"/>
          <w:color w:val="000000"/>
          <w:sz w:val="44"/>
          <w:szCs w:val="44"/>
        </w:rPr>
        <w:drawing>
          <wp:anchor distT="0" distB="0" distL="0" distR="0" simplePos="0" relativeHeight="251660288" behindDoc="0" locked="0" layoutInCell="1" allowOverlap="1">
            <wp:simplePos x="0" y="0"/>
            <wp:positionH relativeFrom="column">
              <wp:posOffset>408940</wp:posOffset>
            </wp:positionH>
            <wp:positionV relativeFrom="margin">
              <wp:posOffset>1351915</wp:posOffset>
            </wp:positionV>
            <wp:extent cx="581025" cy="57150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81025" cy="571500"/>
                    </a:xfrm>
                    <a:prstGeom prst="rect">
                      <a:avLst/>
                    </a:prstGeom>
                  </pic:spPr>
                </pic:pic>
              </a:graphicData>
            </a:graphic>
          </wp:anchor>
        </w:drawing>
      </w:r>
    </w:p>
    <w:p w14:paraId="3EA8D3FB">
      <w:pPr>
        <w:widowControl/>
        <w:spacing w:after="160" w:line="580" w:lineRule="exact"/>
        <w:ind w:firstLine="1760" w:firstLineChars="400"/>
        <w:rPr>
          <w:rFonts w:ascii="黑体" w:hAnsi="黑体" w:eastAsia="黑体" w:cs="黑体"/>
          <w:color w:val="000000"/>
          <w:sz w:val="44"/>
          <w:szCs w:val="44"/>
        </w:rPr>
      </w:pPr>
      <w:r>
        <w:rPr>
          <w:rFonts w:hint="eastAsia" w:ascii="黑体" w:hAnsi="黑体" w:eastAsia="黑体" w:cs="黑体"/>
          <w:color w:val="000000"/>
          <w:sz w:val="44"/>
          <w:szCs w:val="44"/>
        </w:rPr>
        <w:t xml:space="preserve"> 第二部分  2021年度部门决算报表</w:t>
      </w:r>
    </w:p>
    <w:p w14:paraId="060ED8C5">
      <w:pPr>
        <w:widowControl/>
        <w:spacing w:after="160" w:line="580" w:lineRule="exact"/>
        <w:ind w:firstLine="880" w:firstLineChars="200"/>
        <w:rPr>
          <w:rFonts w:ascii="黑体" w:hAnsi="黑体" w:eastAsia="黑体" w:cs="黑体"/>
          <w:color w:val="000000"/>
          <w:sz w:val="44"/>
          <w:szCs w:val="44"/>
        </w:rPr>
        <w:sectPr>
          <w:headerReference r:id="rId8" w:type="default"/>
          <w:pgSz w:w="11906" w:h="16838"/>
          <w:pgMar w:top="2041" w:right="1531" w:bottom="1774" w:left="1531" w:header="851" w:footer="340" w:gutter="0"/>
          <w:pgNumType w:fmt="numberInDash"/>
          <w:cols w:space="0" w:num="1"/>
          <w:docGrid w:type="lines" w:linePitch="312" w:charSpace="0"/>
        </w:sectPr>
      </w:pPr>
    </w:p>
    <w:p w14:paraId="48176037">
      <w:pPr>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14:paraId="4F536FEA">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4C352B28">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4590415"/>
            <wp:effectExtent l="0" t="0" r="0" b="63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204960" cy="4590415"/>
                    </a:xfrm>
                    <a:prstGeom prst="rect">
                      <a:avLst/>
                    </a:prstGeom>
                    <a:noFill/>
                    <a:ln>
                      <a:noFill/>
                    </a:ln>
                  </pic:spPr>
                </pic:pic>
              </a:graphicData>
            </a:graphic>
          </wp:anchor>
        </w:drawing>
      </w:r>
      <w:r>
        <w:rPr>
          <w:sz w:val="20"/>
          <w:szCs w:val="20"/>
        </w:rPr>
        <w:t xml:space="preserve"> </w:t>
      </w:r>
      <w:r>
        <w:rPr>
          <w:sz w:val="20"/>
          <w:szCs w:val="20"/>
        </w:rPr>
        <w:br w:type="page"/>
      </w:r>
    </w:p>
    <w:p w14:paraId="209CE3EE">
      <w:pPr>
        <w:widowControl/>
        <w:jc w:val="center"/>
        <w:rPr>
          <w:sz w:val="20"/>
          <w:szCs w:val="20"/>
        </w:rPr>
      </w:pPr>
    </w:p>
    <w:p w14:paraId="65968456">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3810</wp:posOffset>
            </wp:positionH>
            <wp:positionV relativeFrom="paragraph">
              <wp:posOffset>-155575</wp:posOffset>
            </wp:positionV>
            <wp:extent cx="9204960" cy="5466715"/>
            <wp:effectExtent l="0" t="0" r="0" b="63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204960" cy="5466715"/>
                    </a:xfrm>
                    <a:prstGeom prst="rect">
                      <a:avLst/>
                    </a:prstGeom>
                    <a:noFill/>
                    <a:ln>
                      <a:noFill/>
                    </a:ln>
                  </pic:spPr>
                </pic:pic>
              </a:graphicData>
            </a:graphic>
          </wp:anchor>
        </w:drawing>
      </w:r>
      <w:r>
        <w:rPr>
          <w:sz w:val="20"/>
          <w:szCs w:val="20"/>
        </w:rPr>
        <w:t xml:space="preserve"> </w:t>
      </w:r>
    </w:p>
    <w:p w14:paraId="60BDB84B">
      <w:pPr>
        <w:widowControl/>
        <w:jc w:val="left"/>
        <w:rPr>
          <w:sz w:val="20"/>
          <w:szCs w:val="20"/>
        </w:rPr>
      </w:pPr>
      <w:r>
        <w:rPr>
          <w:sz w:val="20"/>
          <w:szCs w:val="20"/>
        </w:rPr>
        <w:br w:type="page"/>
      </w:r>
    </w:p>
    <w:p w14:paraId="65054FDA">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14:paraId="6D690495">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889635</wp:posOffset>
            </wp:positionH>
            <wp:positionV relativeFrom="paragraph">
              <wp:posOffset>-635</wp:posOffset>
            </wp:positionV>
            <wp:extent cx="7419975" cy="53435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419975" cy="5343525"/>
                    </a:xfrm>
                    <a:prstGeom prst="rect">
                      <a:avLst/>
                    </a:prstGeom>
                    <a:noFill/>
                    <a:ln>
                      <a:noFill/>
                    </a:ln>
                  </pic:spPr>
                </pic:pic>
              </a:graphicData>
            </a:graphic>
          </wp:anchor>
        </w:drawing>
      </w:r>
      <w:r>
        <w:rPr>
          <w:sz w:val="20"/>
          <w:szCs w:val="20"/>
        </w:rPr>
        <w:t xml:space="preserve"> </w:t>
      </w:r>
      <w:r>
        <w:rPr>
          <w:sz w:val="20"/>
          <w:szCs w:val="20"/>
        </w:rPr>
        <w:br w:type="page"/>
      </w:r>
    </w:p>
    <w:p w14:paraId="74C95061">
      <w:pPr>
        <w:widowControl/>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14:paraId="061B8EAC">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14:paraId="0CBE4E25">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3810</wp:posOffset>
            </wp:positionH>
            <wp:positionV relativeFrom="paragraph">
              <wp:posOffset>-635</wp:posOffset>
            </wp:positionV>
            <wp:extent cx="9204960" cy="335661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204960" cy="3356610"/>
                    </a:xfrm>
                    <a:prstGeom prst="rect">
                      <a:avLst/>
                    </a:prstGeom>
                    <a:noFill/>
                    <a:ln>
                      <a:noFill/>
                    </a:ln>
                  </pic:spPr>
                </pic:pic>
              </a:graphicData>
            </a:graphic>
          </wp:anchor>
        </w:drawing>
      </w:r>
      <w:r>
        <w:rPr>
          <w:sz w:val="20"/>
          <w:szCs w:val="20"/>
        </w:rPr>
        <w:t xml:space="preserve"> </w:t>
      </w:r>
      <w:r>
        <w:rPr>
          <w:sz w:val="20"/>
          <w:szCs w:val="20"/>
        </w:rPr>
        <w:br w:type="page"/>
      </w:r>
    </w:p>
    <w:p w14:paraId="1CA8D756">
      <w:pPr>
        <w:widowControl/>
        <w:jc w:val="center"/>
        <w:rPr>
          <w:sz w:val="20"/>
          <w:szCs w:val="20"/>
        </w:rPr>
      </w:pPr>
      <w:r>
        <w:rPr>
          <w:rFonts w:hint="eastAsia"/>
          <w:sz w:val="20"/>
          <w:szCs w:val="20"/>
        </w:rPr>
        <w:drawing>
          <wp:anchor distT="0" distB="0" distL="114300" distR="114300" simplePos="0" relativeHeight="251679744"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14:paraId="1939C4B2">
      <w:pPr>
        <w:sectPr>
          <w:pgSz w:w="16838" w:h="11906" w:orient="landscape"/>
          <w:pgMar w:top="1531" w:right="1208" w:bottom="1531" w:left="1134" w:header="851" w:footer="510" w:gutter="0"/>
          <w:pgNumType w:fmt="numberInDash"/>
          <w:cols w:space="425" w:num="1"/>
          <w:docGrid w:linePitch="312" w:charSpace="0"/>
        </w:sectPr>
      </w:pPr>
    </w:p>
    <w:p w14:paraId="3BF76E37">
      <w:pPr>
        <w:widowControl/>
        <w:jc w:val="center"/>
        <w:rPr>
          <w:rFonts w:eastAsia="黑体"/>
          <w:sz w:val="32"/>
          <w:szCs w:val="32"/>
        </w:rPr>
      </w:pPr>
    </w:p>
    <w:p w14:paraId="350BF04B">
      <w:pPr>
        <w:widowControl/>
        <w:jc w:val="center"/>
        <w:rPr>
          <w:rFonts w:eastAsia="黑体"/>
          <w:sz w:val="32"/>
          <w:szCs w:val="32"/>
        </w:rPr>
      </w:pPr>
    </w:p>
    <w:p w14:paraId="70BD262B">
      <w:pPr>
        <w:widowControl/>
        <w:jc w:val="center"/>
        <w:rPr>
          <w:rFonts w:eastAsia="黑体"/>
          <w:sz w:val="32"/>
          <w:szCs w:val="32"/>
        </w:rPr>
      </w:pPr>
    </w:p>
    <w:p w14:paraId="7C44024F">
      <w:pPr>
        <w:widowControl/>
        <w:jc w:val="center"/>
        <w:rPr>
          <w:rFonts w:eastAsia="黑体"/>
          <w:sz w:val="32"/>
          <w:szCs w:val="32"/>
        </w:rPr>
      </w:pPr>
    </w:p>
    <w:p w14:paraId="038673E7">
      <w:pPr>
        <w:widowControl/>
        <w:jc w:val="center"/>
        <w:rPr>
          <w:rFonts w:eastAsia="黑体"/>
          <w:sz w:val="32"/>
          <w:szCs w:val="32"/>
        </w:rPr>
      </w:pPr>
    </w:p>
    <w:p w14:paraId="215751E0">
      <w:pPr>
        <w:widowControl/>
        <w:jc w:val="center"/>
        <w:rPr>
          <w:rFonts w:eastAsia="黑体"/>
          <w:sz w:val="32"/>
          <w:szCs w:val="32"/>
        </w:rPr>
      </w:pPr>
    </w:p>
    <w:p w14:paraId="5F1D21B8">
      <w:pPr>
        <w:widowControl/>
        <w:jc w:val="center"/>
        <w:rPr>
          <w:rFonts w:eastAsia="黑体"/>
          <w:sz w:val="32"/>
          <w:szCs w:val="32"/>
        </w:rPr>
      </w:pPr>
    </w:p>
    <w:p w14:paraId="5CED34E4">
      <w:pPr>
        <w:widowControl/>
        <w:jc w:val="center"/>
        <w:rPr>
          <w:rFonts w:eastAsia="黑体"/>
          <w:sz w:val="32"/>
          <w:szCs w:val="32"/>
        </w:rPr>
      </w:pPr>
    </w:p>
    <w:p w14:paraId="48DE2A6F">
      <w:pPr>
        <w:widowControl/>
        <w:jc w:val="center"/>
        <w:rPr>
          <w:rFonts w:eastAsia="黑体"/>
          <w:sz w:val="32"/>
          <w:szCs w:val="32"/>
        </w:rPr>
      </w:pPr>
    </w:p>
    <w:p w14:paraId="519D4AD0">
      <w:pPr>
        <w:widowControl/>
        <w:jc w:val="center"/>
        <w:rPr>
          <w:rFonts w:eastAsia="黑体"/>
          <w:sz w:val="32"/>
          <w:szCs w:val="32"/>
        </w:rPr>
      </w:pPr>
    </w:p>
    <w:p w14:paraId="2C7718FC">
      <w:pPr>
        <w:widowControl/>
        <w:jc w:val="center"/>
        <w:rPr>
          <w:rFonts w:eastAsia="黑体"/>
          <w:sz w:val="32"/>
          <w:szCs w:val="32"/>
        </w:rPr>
      </w:pPr>
    </w:p>
    <w:p w14:paraId="064B86FB">
      <w:pPr>
        <w:widowControl/>
        <w:jc w:val="center"/>
        <w:rPr>
          <w:rFonts w:eastAsia="黑体"/>
          <w:sz w:val="32"/>
          <w:szCs w:val="32"/>
        </w:rPr>
      </w:pPr>
      <w:r>
        <w:rPr>
          <w:rFonts w:eastAsia="黑体"/>
          <w:sz w:val="32"/>
          <w:szCs w:val="32"/>
        </w:rPr>
        <w:drawing>
          <wp:anchor distT="0" distB="0" distL="0" distR="0" simplePos="0" relativeHeight="251666432" behindDoc="0" locked="0" layoutInCell="1" allowOverlap="1">
            <wp:simplePos x="0" y="0"/>
            <wp:positionH relativeFrom="column">
              <wp:posOffset>-124460</wp:posOffset>
            </wp:positionH>
            <wp:positionV relativeFrom="margin">
              <wp:posOffset>2823210</wp:posOffset>
            </wp:positionV>
            <wp:extent cx="660400" cy="660400"/>
            <wp:effectExtent l="19050" t="0" r="635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14:paraId="5999A403">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2021年度部门决算情况说明</w:t>
      </w:r>
    </w:p>
    <w:p w14:paraId="4A1D553F">
      <w:pPr>
        <w:rPr>
          <w:rFonts w:ascii="黑体" w:eastAsia="黑体" w:cs="Times New Roman"/>
          <w:sz w:val="32"/>
          <w:szCs w:val="32"/>
        </w:rPr>
      </w:pPr>
      <w:r>
        <w:rPr>
          <w:rFonts w:hint="eastAsia" w:ascii="黑体" w:hAnsi="黑体" w:eastAsia="黑体" w:cs="黑体"/>
          <w:color w:val="000000"/>
          <w:sz w:val="44"/>
          <w:szCs w:val="44"/>
        </w:rPr>
        <w:br w:type="page"/>
      </w:r>
    </w:p>
    <w:p w14:paraId="4DAB5222">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26103FCA">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26693.92</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减少8333.00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降低23.8</w:t>
      </w:r>
      <w:r>
        <w:rPr>
          <w:rFonts w:hint="eastAsia" w:ascii="仿宋_GB2312" w:hAnsi="Times New Roman" w:eastAsia="仿宋" w:cs="DengXian-Regular"/>
          <w:sz w:val="32"/>
          <w:szCs w:val="32"/>
        </w:rPr>
        <w:t>%，主要原因是2021年医院迁建工程专项债券收支减少。</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601E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078690D8">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80768"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14:paraId="41BCFD6F">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1FEC9517">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24788.29</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6895.24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27.8</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17533.89</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70.7</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359.16</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1.4</w:t>
      </w:r>
      <w:r>
        <w:rPr>
          <w:rFonts w:hint="eastAsia" w:ascii="仿宋_GB2312" w:hAnsi="Times New Roman" w:eastAsia="仿宋" w:cs="DengXian-Regular"/>
          <w:sz w:val="32"/>
          <w:szCs w:val="32"/>
        </w:rPr>
        <w:t>%。</w:t>
      </w:r>
    </w:p>
    <w:tbl>
      <w:tblPr>
        <w:tblStyle w:val="7"/>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4162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3EA6234B">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1792"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14:paraId="32E7FCF0">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22CFE294">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25372.81</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18325.42</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72.2</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7047.39</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27.8</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6E01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5FBC6633">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2816"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14:paraId="607050A4">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11F2F8E5">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14:paraId="17890E03">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6895.24</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减少4790.84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降低41.0</w:t>
      </w:r>
      <w:r>
        <w:rPr>
          <w:rFonts w:hint="eastAsia" w:ascii="仿宋_GB2312" w:hAnsi="Times New Roman" w:eastAsia="仿宋" w:cs="DengXian-Regular"/>
          <w:sz w:val="32"/>
          <w:szCs w:val="32"/>
        </w:rPr>
        <w:t>%，主要原因是“秦皇岛市第三医院迁建工程”项目财政拨款收入比上年减少5000万元；本年支出</w:t>
      </w:r>
      <w:r>
        <w:rPr>
          <w:rFonts w:ascii="仿宋_GB2312" w:hAnsi="Times New Roman" w:eastAsia="仿宋" w:cs="DengXian-Regular"/>
          <w:sz w:val="32"/>
          <w:szCs w:val="32"/>
        </w:rPr>
        <w:t>7007.49</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减少4758.29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降低40.4</w:t>
      </w:r>
      <w:r>
        <w:rPr>
          <w:rFonts w:hint="eastAsia" w:ascii="仿宋_GB2312" w:hAnsi="Times New Roman" w:eastAsia="仿宋" w:cs="DengXian-Regular"/>
          <w:sz w:val="32"/>
          <w:szCs w:val="32"/>
        </w:rPr>
        <w:t>%，主要原因是“秦皇岛市第三医院迁建工程”项目支出比上年减少5000万元。具体情况如下：</w:t>
      </w:r>
    </w:p>
    <w:p w14:paraId="64685EE0">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1895.24</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增加209.16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增长12.4</w:t>
      </w:r>
      <w:r>
        <w:rPr>
          <w:rFonts w:hint="eastAsia" w:ascii="仿宋_GB2312" w:hAnsi="Times New Roman" w:eastAsia="仿宋" w:cs="DengXian-Regular"/>
          <w:sz w:val="32"/>
          <w:szCs w:val="32"/>
        </w:rPr>
        <w:t>%；主要原因是2021年比2020年增加“疫情防控资金-市第三医院疫情防控资金”和“疫情防控资金-市第三医院运转困难补助资金”财政项目拨款收入；本年支出</w:t>
      </w:r>
      <w:r>
        <w:rPr>
          <w:rFonts w:ascii="仿宋_GB2312" w:hAnsi="Times New Roman" w:eastAsia="仿宋" w:cs="DengXian-Regular"/>
          <w:sz w:val="32"/>
          <w:szCs w:val="32"/>
        </w:rPr>
        <w:t>2007.49</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增加241.71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增长13.7</w:t>
      </w:r>
      <w:r>
        <w:rPr>
          <w:rFonts w:hint="eastAsia" w:ascii="仿宋_GB2312" w:hAnsi="Times New Roman" w:eastAsia="仿宋" w:cs="DengXian-Regular"/>
          <w:sz w:val="32"/>
          <w:szCs w:val="32"/>
        </w:rPr>
        <w:t>%，主要原因是各项疫情防控成本增加。</w:t>
      </w:r>
    </w:p>
    <w:p w14:paraId="40D3D33F">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5000.00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减少5000.00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降低50.0</w:t>
      </w:r>
      <w:r>
        <w:rPr>
          <w:rFonts w:hint="eastAsia" w:ascii="仿宋_GB2312" w:hAnsi="Times New Roman" w:eastAsia="仿宋" w:cs="DengXian-Regular"/>
          <w:sz w:val="32"/>
          <w:szCs w:val="32"/>
        </w:rPr>
        <w:t>%，主要原因是“秦皇岛市第三医院迁建工程”项目财政拨款收入比上年减少5000万元；本年支出</w:t>
      </w:r>
      <w:r>
        <w:rPr>
          <w:rFonts w:ascii="仿宋_GB2312" w:hAnsi="Times New Roman" w:eastAsia="仿宋" w:cs="DengXian-Regular"/>
          <w:sz w:val="32"/>
          <w:szCs w:val="32"/>
        </w:rPr>
        <w:t>5000.00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减少5000.00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降低50.0</w:t>
      </w:r>
      <w:r>
        <w:rPr>
          <w:rFonts w:hint="eastAsia" w:ascii="仿宋_GB2312" w:hAnsi="Times New Roman" w:eastAsia="仿宋" w:cs="DengXian-Regular"/>
          <w:sz w:val="32"/>
          <w:szCs w:val="32"/>
        </w:rPr>
        <w:t>%，主要原因是“秦皇岛市第三医院迁建工程”项目支出比上年减少5000万元。</w:t>
      </w:r>
    </w:p>
    <w:p w14:paraId="3591CDD5">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7928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528D8438">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3840"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14:paraId="4291B94D">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05F9008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6895.24</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2283.4</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增加6593.27</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预算数主要原因是本年决算有5000万元“秦皇岛市第三医院迁建工程”政府专项债券财政拨款收入；本年支出</w:t>
      </w:r>
      <w:r>
        <w:rPr>
          <w:rFonts w:ascii="仿宋_GB2312" w:hAnsi="Times New Roman" w:eastAsia="仿宋" w:cs="DengXian-Regular"/>
          <w:sz w:val="32"/>
          <w:szCs w:val="32"/>
        </w:rPr>
        <w:t>7007.49</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2320.6</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增加6705.52</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预算数主要原因是“秦皇岛市第三医院迁建工程”政府专项债券支出增加。具体情况如下：</w:t>
      </w:r>
    </w:p>
    <w:p w14:paraId="082448F9">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627.6</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增加1593.27</w:t>
      </w:r>
      <w:r>
        <w:rPr>
          <w:rFonts w:hint="eastAsia" w:ascii="仿宋_GB2312" w:hAnsi="Times New Roman" w:eastAsia="仿宋" w:cs="DengXian-Regular"/>
          <w:sz w:val="32"/>
          <w:szCs w:val="32"/>
        </w:rPr>
        <w:t>万元，主要是“疫情防控资金-市第三医院疫情防控资金”700万元和“疫情防控资金-市第三医院运转困难补助资金”550万元；本年支出完成年初预算</w:t>
      </w:r>
      <w:r>
        <w:rPr>
          <w:rFonts w:ascii="仿宋_GB2312" w:hAnsi="Times New Roman" w:eastAsia="仿宋" w:cs="DengXian-Regular"/>
          <w:sz w:val="32"/>
          <w:szCs w:val="32"/>
        </w:rPr>
        <w:t>664.8</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增加1705.52</w:t>
      </w:r>
      <w:r>
        <w:rPr>
          <w:rFonts w:hint="eastAsia" w:ascii="仿宋_GB2312" w:hAnsi="Times New Roman" w:eastAsia="仿宋" w:cs="DengXian-Regular"/>
          <w:sz w:val="32"/>
          <w:szCs w:val="32"/>
        </w:rPr>
        <w:t>万元，主要是项目支出增加。</w:t>
      </w:r>
    </w:p>
    <w:p w14:paraId="0E941123">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2.政府性基金预算财政拨款本年收入0.00万元，比年初预算</w:t>
      </w:r>
      <w:r>
        <w:rPr>
          <w:rFonts w:ascii="仿宋_GB2312" w:hAnsi="Times New Roman" w:eastAsia="仿宋" w:cs="DengXian-Regular"/>
          <w:sz w:val="32"/>
          <w:szCs w:val="32"/>
        </w:rPr>
        <w:t>增加5000.00</w:t>
      </w:r>
      <w:r>
        <w:rPr>
          <w:rFonts w:hint="eastAsia" w:ascii="仿宋_GB2312" w:hAnsi="Times New Roman" w:eastAsia="仿宋" w:cs="DengXian-Regular"/>
          <w:sz w:val="32"/>
          <w:szCs w:val="32"/>
        </w:rPr>
        <w:t>万元，主要是“秦皇岛市第三医院迁建工程”专项债券财政拨款收入；本年支出0.00万元，比年初预算</w:t>
      </w:r>
      <w:r>
        <w:rPr>
          <w:rFonts w:ascii="仿宋_GB2312" w:hAnsi="Times New Roman" w:eastAsia="仿宋" w:cs="DengXian-Regular"/>
          <w:sz w:val="32"/>
          <w:szCs w:val="32"/>
        </w:rPr>
        <w:t>增加5000.00</w:t>
      </w:r>
      <w:r>
        <w:rPr>
          <w:rFonts w:hint="eastAsia" w:ascii="仿宋_GB2312" w:hAnsi="Times New Roman" w:eastAsia="仿宋" w:cs="DengXian-Regular"/>
          <w:sz w:val="32"/>
          <w:szCs w:val="32"/>
        </w:rPr>
        <w:t>万元，主要是“秦皇岛市第三医院迁建工程”项目支出。</w:t>
      </w:r>
    </w:p>
    <w:p w14:paraId="6AA2AA20">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p w14:paraId="37359BB4">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drawing>
          <wp:anchor distT="0" distB="0" distL="114300" distR="114300" simplePos="0" relativeHeight="251684864" behindDoc="0" locked="0" layoutInCell="1" allowOverlap="1">
            <wp:simplePos x="0" y="0"/>
            <wp:positionH relativeFrom="column">
              <wp:posOffset>323215</wp:posOffset>
            </wp:positionH>
            <wp:positionV relativeFrom="paragraph">
              <wp:posOffset>92710</wp:posOffset>
            </wp:positionV>
            <wp:extent cx="5162550" cy="3381375"/>
            <wp:effectExtent l="19050" t="0" r="0" b="0"/>
            <wp:wrapNone/>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noChangeArrowheads="1"/>
                    </pic:cNvPicPr>
                  </pic:nvPicPr>
                  <pic:blipFill>
                    <a:blip r:embed="rId30" cstate="print"/>
                    <a:srcRect/>
                    <a:stretch>
                      <a:fillRect/>
                    </a:stretch>
                  </pic:blipFill>
                  <pic:spPr>
                    <a:xfrm>
                      <a:off x="0" y="0"/>
                      <a:ext cx="5162550" cy="3381375"/>
                    </a:xfrm>
                    <a:prstGeom prst="rect">
                      <a:avLst/>
                    </a:prstGeom>
                    <a:noFill/>
                  </pic:spPr>
                </pic:pic>
              </a:graphicData>
            </a:graphic>
          </wp:anchor>
        </w:drawing>
      </w:r>
    </w:p>
    <w:p w14:paraId="101BFDD8">
      <w:pPr>
        <w:adjustRightInd w:val="0"/>
        <w:snapToGrid w:val="0"/>
        <w:spacing w:line="580" w:lineRule="exact"/>
        <w:ind w:firstLine="640" w:firstLineChars="200"/>
        <w:rPr>
          <w:rFonts w:ascii="仿宋_GB2312" w:hAnsi="Times New Roman" w:eastAsia="仿宋" w:cs="DengXian-Regular"/>
          <w:sz w:val="32"/>
          <w:szCs w:val="32"/>
        </w:rPr>
      </w:pPr>
    </w:p>
    <w:p w14:paraId="46772234">
      <w:pPr>
        <w:adjustRightInd w:val="0"/>
        <w:snapToGrid w:val="0"/>
        <w:spacing w:line="580" w:lineRule="exact"/>
        <w:ind w:firstLine="640" w:firstLineChars="200"/>
        <w:rPr>
          <w:rFonts w:ascii="仿宋_GB2312" w:hAnsi="Times New Roman" w:eastAsia="仿宋" w:cs="DengXian-Regular"/>
          <w:sz w:val="32"/>
          <w:szCs w:val="32"/>
        </w:rPr>
      </w:pPr>
    </w:p>
    <w:p w14:paraId="5567F507">
      <w:pPr>
        <w:adjustRightInd w:val="0"/>
        <w:snapToGrid w:val="0"/>
        <w:spacing w:line="580" w:lineRule="exact"/>
        <w:ind w:firstLine="640" w:firstLineChars="200"/>
        <w:rPr>
          <w:rFonts w:ascii="仿宋_GB2312" w:hAnsi="Times New Roman" w:eastAsia="仿宋" w:cs="DengXian-Regular"/>
          <w:sz w:val="32"/>
          <w:szCs w:val="32"/>
        </w:rPr>
      </w:pPr>
    </w:p>
    <w:p w14:paraId="71C1CA7D">
      <w:pPr>
        <w:adjustRightInd w:val="0"/>
        <w:snapToGrid w:val="0"/>
        <w:spacing w:line="580" w:lineRule="exact"/>
        <w:ind w:firstLine="640" w:firstLineChars="200"/>
        <w:rPr>
          <w:rFonts w:ascii="仿宋_GB2312" w:hAnsi="Times New Roman" w:eastAsia="仿宋" w:cs="DengXian-Regular"/>
          <w:sz w:val="32"/>
          <w:szCs w:val="32"/>
        </w:rPr>
      </w:pPr>
    </w:p>
    <w:p w14:paraId="58CD804C">
      <w:pPr>
        <w:adjustRightInd w:val="0"/>
        <w:snapToGrid w:val="0"/>
        <w:spacing w:line="580" w:lineRule="exact"/>
        <w:ind w:firstLine="640" w:firstLineChars="200"/>
        <w:rPr>
          <w:rFonts w:ascii="仿宋_GB2312" w:hAnsi="Times New Roman" w:eastAsia="仿宋" w:cs="DengXian-Regular"/>
          <w:sz w:val="32"/>
          <w:szCs w:val="32"/>
        </w:rPr>
      </w:pPr>
    </w:p>
    <w:p w14:paraId="649AEC95">
      <w:pPr>
        <w:adjustRightInd w:val="0"/>
        <w:snapToGrid w:val="0"/>
        <w:spacing w:line="580" w:lineRule="exact"/>
        <w:ind w:firstLine="640" w:firstLineChars="200"/>
        <w:rPr>
          <w:rFonts w:ascii="仿宋_GB2312" w:hAnsi="Times New Roman" w:eastAsia="仿宋" w:cs="DengXian-Regular"/>
          <w:sz w:val="32"/>
          <w:szCs w:val="32"/>
        </w:rPr>
      </w:pPr>
    </w:p>
    <w:p w14:paraId="658CB44C">
      <w:pPr>
        <w:adjustRightInd w:val="0"/>
        <w:snapToGrid w:val="0"/>
        <w:spacing w:line="580" w:lineRule="exact"/>
        <w:ind w:firstLine="640" w:firstLineChars="200"/>
        <w:rPr>
          <w:rFonts w:ascii="仿宋_GB2312" w:hAnsi="Times New Roman" w:eastAsia="仿宋" w:cs="DengXian-Regular"/>
          <w:sz w:val="32"/>
          <w:szCs w:val="32"/>
        </w:rPr>
      </w:pPr>
    </w:p>
    <w:p w14:paraId="0767D92B">
      <w:pPr>
        <w:adjustRightInd w:val="0"/>
        <w:snapToGrid w:val="0"/>
        <w:spacing w:line="580" w:lineRule="exact"/>
        <w:ind w:firstLine="640" w:firstLineChars="200"/>
        <w:rPr>
          <w:rFonts w:ascii="仿宋_GB2312" w:hAnsi="Times New Roman" w:eastAsia="仿宋" w:cs="DengXian-Regular"/>
          <w:sz w:val="32"/>
          <w:szCs w:val="32"/>
        </w:rPr>
      </w:pPr>
    </w:p>
    <w:p w14:paraId="5240BB61">
      <w:pPr>
        <w:adjustRightInd w:val="0"/>
        <w:snapToGrid w:val="0"/>
        <w:spacing w:line="580" w:lineRule="exact"/>
        <w:rPr>
          <w:rFonts w:ascii="仿宋_GB2312" w:hAnsi="Times New Roman" w:eastAsia="仿宋" w:cs="DengXian-Regular"/>
          <w:sz w:val="32"/>
          <w:szCs w:val="32"/>
        </w:rPr>
      </w:pPr>
    </w:p>
    <w:p w14:paraId="330064BE">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6B92D31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7007.49</w:t>
      </w:r>
      <w:r>
        <w:rPr>
          <w:rFonts w:hint="eastAsia" w:ascii="仿宋_GB2312" w:hAnsi="Times New Roman" w:eastAsia="仿宋" w:cs="DengXian-Regular"/>
          <w:sz w:val="32"/>
          <w:szCs w:val="32"/>
        </w:rPr>
        <w:t>万元，主要用于以下方面。</w:t>
      </w:r>
    </w:p>
    <w:p w14:paraId="5934B1A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Wingdings"/>
          <w:sz w:val="32"/>
          <w:szCs w:val="32"/>
        </w:rPr>
        <w:t>科学技术（类）支出</w:t>
      </w:r>
      <w:r>
        <w:rPr>
          <w:rFonts w:ascii="仿宋_GB2312" w:hAnsi="Times New Roman" w:eastAsia="仿宋" w:cs="DengXian-Regular"/>
          <w:sz w:val="32"/>
          <w:szCs w:val="32"/>
        </w:rPr>
        <w:t>10.00</w:t>
      </w:r>
      <w:r>
        <w:rPr>
          <w:rFonts w:hint="eastAsia" w:ascii="仿宋_GB2312" w:hAnsi="Times New Roman" w:eastAsia="仿宋" w:cs="Wingdings"/>
          <w:sz w:val="32"/>
          <w:szCs w:val="32"/>
        </w:rPr>
        <w:t>万元，占</w:t>
      </w:r>
      <w:r>
        <w:rPr>
          <w:rFonts w:ascii="仿宋_GB2312" w:hAnsi="Times New Roman" w:eastAsia="仿宋" w:cs="DengXian-Regular"/>
          <w:sz w:val="32"/>
          <w:szCs w:val="32"/>
        </w:rPr>
        <w:t>0.1</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，主要用于“2021年省级支持市县科技创新和科学普及专项资金-科技奖励资金第三医院HBVRNA定量检测”项目支出</w:t>
      </w:r>
      <w:r>
        <w:rPr>
          <w:rFonts w:hint="eastAsia" w:ascii="仿宋_GB2312" w:hAnsi="Times New Roman" w:eastAsia="仿宋" w:cs="Wingdings"/>
          <w:sz w:val="32"/>
          <w:szCs w:val="32"/>
        </w:rPr>
        <w:t>；社会保障和就业（类）支出</w:t>
      </w:r>
      <w:r>
        <w:rPr>
          <w:rFonts w:ascii="仿宋_GB2312" w:hAnsi="Times New Roman" w:eastAsia="仿宋" w:cs="DengXian-Regular"/>
          <w:sz w:val="32"/>
          <w:szCs w:val="32"/>
        </w:rPr>
        <w:t>103.00</w:t>
      </w:r>
      <w:r>
        <w:rPr>
          <w:rFonts w:hint="eastAsia" w:ascii="仿宋_GB2312" w:hAnsi="Times New Roman" w:eastAsia="仿宋" w:cs="Wingdings"/>
          <w:sz w:val="32"/>
          <w:szCs w:val="32"/>
        </w:rPr>
        <w:t>万元，占</w:t>
      </w:r>
      <w:r>
        <w:rPr>
          <w:rFonts w:ascii="仿宋_GB2312" w:hAnsi="Times New Roman" w:eastAsia="仿宋" w:cs="DengXian-Regular"/>
          <w:sz w:val="32"/>
          <w:szCs w:val="32"/>
        </w:rPr>
        <w:t>1.5</w:t>
      </w:r>
      <w:r>
        <w:rPr>
          <w:rFonts w:hint="eastAsia" w:ascii="仿宋_GB2312" w:hAnsi="Times New Roman" w:eastAsia="仿宋" w:cs="Wingdings"/>
          <w:sz w:val="32"/>
          <w:szCs w:val="32"/>
        </w:rPr>
        <w:t>%</w:t>
      </w:r>
      <w:r>
        <w:rPr>
          <w:rFonts w:ascii="仿宋_GB2312" w:hAnsi="Times New Roman" w:eastAsia="仿宋" w:cs="Wingdings"/>
          <w:sz w:val="32"/>
          <w:szCs w:val="32"/>
        </w:rPr>
        <w:t>,</w:t>
      </w:r>
      <w:r>
        <w:rPr>
          <w:rFonts w:hint="eastAsia" w:ascii="仿宋_GB2312" w:hAnsi="Times New Roman" w:eastAsia="仿宋" w:cs="DengXian-Regular"/>
          <w:sz w:val="32"/>
          <w:szCs w:val="32"/>
        </w:rPr>
        <w:t>主要用于离退休2020年精神文明奖支出</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1894.49</w:t>
      </w:r>
      <w:r>
        <w:rPr>
          <w:rFonts w:hint="eastAsia" w:ascii="仿宋_GB2312" w:hAnsi="Times New Roman" w:eastAsia="仿宋" w:cs="Wingdings"/>
          <w:sz w:val="32"/>
          <w:szCs w:val="32"/>
        </w:rPr>
        <w:t>万元，占</w:t>
      </w:r>
      <w:r>
        <w:rPr>
          <w:rFonts w:ascii="仿宋_GB2312" w:hAnsi="Times New Roman" w:eastAsia="仿宋" w:cs="DengXian-Regular"/>
          <w:sz w:val="32"/>
          <w:szCs w:val="32"/>
        </w:rPr>
        <w:t>27.0</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，主要用于疫情防控、公共卫生任务、设备购置等支出</w:t>
      </w:r>
      <w:r>
        <w:rPr>
          <w:rFonts w:hint="eastAsia" w:ascii="仿宋_GB2312" w:hAnsi="Times New Roman" w:eastAsia="仿宋" w:cs="Wingdings"/>
          <w:sz w:val="32"/>
          <w:szCs w:val="32"/>
        </w:rPr>
        <w:t>；其它（类）支出</w:t>
      </w:r>
      <w:r>
        <w:rPr>
          <w:rFonts w:ascii="仿宋_GB2312" w:hAnsi="Times New Roman" w:eastAsia="仿宋" w:cs="DengXian-Regular"/>
          <w:sz w:val="32"/>
          <w:szCs w:val="32"/>
        </w:rPr>
        <w:t>5000.00</w:t>
      </w:r>
      <w:r>
        <w:rPr>
          <w:rFonts w:hint="eastAsia" w:ascii="仿宋_GB2312" w:hAnsi="Times New Roman" w:eastAsia="仿宋" w:cs="Wingdings"/>
          <w:sz w:val="32"/>
          <w:szCs w:val="32"/>
        </w:rPr>
        <w:t>万元，占</w:t>
      </w:r>
      <w:r>
        <w:rPr>
          <w:rFonts w:ascii="仿宋_GB2312" w:hAnsi="Times New Roman" w:eastAsia="仿宋" w:cs="DengXian-Regular"/>
          <w:sz w:val="32"/>
          <w:szCs w:val="32"/>
        </w:rPr>
        <w:t>71.4</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，主要用于医院迁建工程项目支出</w:t>
      </w:r>
      <w:r>
        <w:rPr>
          <w:rFonts w:hint="eastAsia" w:ascii="仿宋_GB2312" w:hAnsi="Times New Roman" w:eastAsia="仿宋" w:cs="Wingdings"/>
          <w:sz w:val="32"/>
          <w:szCs w:val="32"/>
        </w:rPr>
        <w:t>。</w:t>
      </w:r>
    </w:p>
    <w:p w14:paraId="5919890B">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5160AB7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w:t>
      </w:r>
    </w:p>
    <w:p w14:paraId="5310C767">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14:paraId="66A8E7BB">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4665ED25">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51311A13">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184C9D2C">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14:paraId="3634C3CC">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r>
        <w:rPr>
          <w:rFonts w:hint="eastAsia" w:ascii="仿宋_GB2312" w:hAnsi="Times New Roman" w:eastAsia="仿宋" w:cs="DengXian-Bold"/>
          <w:sz w:val="32"/>
          <w:szCs w:val="32"/>
        </w:rPr>
        <w:t>其中：</w:t>
      </w:r>
    </w:p>
    <w:p w14:paraId="796B8333">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1DA5BBD9">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2021年度单位公务用车保有量0辆。公车运行维护费支出较预算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67BA9E7C">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2F98082B">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6DA10395">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14:paraId="28D222B0">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单位</w:t>
      </w:r>
      <w:r>
        <w:rPr>
          <w:rFonts w:hint="eastAsia" w:ascii="仿宋_GB2312" w:hAnsi="仿宋_GB2312" w:eastAsia="仿宋" w:cs="仿宋_GB2312"/>
          <w:sz w:val="32"/>
          <w:szCs w:val="32"/>
        </w:rPr>
        <w:t>组织对2021年度一般公共预算项目支出全面开展绩效自评，其中二级项目16个，共涉及资金1902.62万元，占一般公共预算项目支出总额的100%。组织对2021年度“新增债券-第三医院迁建工程新增政府债券资金”1个政府性基金预算项目支出开展绩效自评，共涉及资金18000万元，占政府性基金预算项目支出总额的100%。</w:t>
      </w:r>
    </w:p>
    <w:p w14:paraId="276FB6B9">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组织对“公共卫生任务和支农支边等补助资金”、“ 设备购置补助资金”等2个项目开展了重点评价，涉及一般公共预算支出248万元。从评价情况来看，绩效指标完成情况良好，绩效目标设置合理、准确，能够与实际工作相匹配。</w:t>
      </w:r>
    </w:p>
    <w:p w14:paraId="055D27DC">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14:paraId="7066D48F">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本单位在今年单位决算公开中反映2个项目绩效自评结果。</w:t>
      </w:r>
    </w:p>
    <w:p w14:paraId="767D68FC">
      <w:pPr>
        <w:numPr>
          <w:ilvl w:val="0"/>
          <w:numId w:val="2"/>
        </w:numPr>
        <w:adjustRightInd w:val="0"/>
        <w:snapToGrid w:val="0"/>
        <w:spacing w:line="60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公共卫生任务和支农支边等补助资金项目自评综述：根据年初设定的绩效目标，该项目绩效自评得分为100分（绩效自评表附后）。全年预算数为50万元，执行数为50万元，完成预算的100%。项目绩效目标完成情况：项目绩效目标完成情况：一是提升了对口支援医院、卫生院的整体医疗服务能力和水平；二是为周边人民群众提供更便捷的医疗服务；三是提升了我院的应急医疗保障能力，保质保量地完成了公共卫生任务。发现的主要问题及原因：无。</w:t>
      </w:r>
    </w:p>
    <w:p w14:paraId="6F3DA4C9">
      <w:pPr>
        <w:numPr>
          <w:ilvl w:val="0"/>
          <w:numId w:val="2"/>
        </w:numPr>
        <w:adjustRightInd w:val="0"/>
        <w:snapToGrid w:val="0"/>
        <w:spacing w:line="60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设备购置补助资金</w:t>
      </w:r>
      <w:bookmarkStart w:id="1" w:name="_GoBack"/>
      <w:bookmarkEnd w:id="1"/>
      <w:r>
        <w:rPr>
          <w:rFonts w:hint="eastAsia" w:ascii="仿宋_GB2312" w:hAnsi="仿宋_GB2312" w:eastAsia="仿宋" w:cs="仿宋_GB2312"/>
          <w:sz w:val="32"/>
          <w:szCs w:val="32"/>
          <w:lang w:eastAsia="zh-CN"/>
        </w:rPr>
        <w:t>项目</w:t>
      </w:r>
      <w:r>
        <w:rPr>
          <w:rFonts w:hint="eastAsia" w:ascii="仿宋_GB2312" w:hAnsi="仿宋_GB2312" w:eastAsia="仿宋" w:cs="仿宋_GB2312"/>
          <w:sz w:val="32"/>
          <w:szCs w:val="32"/>
        </w:rPr>
        <w:t>自评综述：根据年初设定的绩效目标，该绩效自评得分为100分。全年预算数为198万元，执行数为198万元，完成预算的100%。项目绩效目标完成情况：一是提升了我院的综合竞争力，更加快速、准确地检查出患者病因；二是满足医生和患者的需求。发现的主要问题及原因：无。</w:t>
      </w:r>
    </w:p>
    <w:tbl>
      <w:tblPr>
        <w:tblStyle w:val="6"/>
        <w:tblW w:w="5000" w:type="pct"/>
        <w:tblInd w:w="0" w:type="dxa"/>
        <w:tblLayout w:type="autofit"/>
        <w:tblCellMar>
          <w:top w:w="0" w:type="dxa"/>
          <w:left w:w="108" w:type="dxa"/>
          <w:bottom w:w="0" w:type="dxa"/>
          <w:right w:w="108" w:type="dxa"/>
        </w:tblCellMar>
      </w:tblPr>
      <w:tblGrid>
        <w:gridCol w:w="1009"/>
        <w:gridCol w:w="1762"/>
        <w:gridCol w:w="1132"/>
        <w:gridCol w:w="693"/>
        <w:gridCol w:w="1202"/>
        <w:gridCol w:w="1220"/>
        <w:gridCol w:w="990"/>
        <w:gridCol w:w="394"/>
        <w:gridCol w:w="658"/>
      </w:tblGrid>
      <w:tr w14:paraId="117EAC7B">
        <w:tblPrEx>
          <w:tblCellMar>
            <w:top w:w="0" w:type="dxa"/>
            <w:left w:w="108" w:type="dxa"/>
            <w:bottom w:w="0" w:type="dxa"/>
            <w:right w:w="108" w:type="dxa"/>
          </w:tblCellMar>
        </w:tblPrEx>
        <w:trPr>
          <w:trHeight w:val="388" w:hRule="atLeast"/>
        </w:trPr>
        <w:tc>
          <w:tcPr>
            <w:tcW w:w="5000" w:type="pct"/>
            <w:gridSpan w:val="9"/>
            <w:tcBorders>
              <w:top w:val="nil"/>
              <w:left w:val="nil"/>
              <w:bottom w:val="nil"/>
              <w:right w:val="nil"/>
            </w:tcBorders>
            <w:shd w:val="clear" w:color="auto" w:fill="auto"/>
            <w:noWrap/>
            <w:vAlign w:val="center"/>
          </w:tcPr>
          <w:p w14:paraId="476542AD">
            <w:pPr>
              <w:widowControl/>
              <w:jc w:val="center"/>
              <w:rPr>
                <w:rFonts w:ascii="黑体" w:hAnsi="黑体" w:eastAsia="黑体"/>
                <w:color w:val="000000"/>
                <w:kern w:val="0"/>
                <w:sz w:val="28"/>
                <w:szCs w:val="28"/>
              </w:rPr>
            </w:pPr>
            <w:r>
              <w:rPr>
                <w:rFonts w:hint="eastAsia" w:ascii="黑体" w:hAnsi="黑体" w:eastAsia="黑体"/>
                <w:color w:val="000000"/>
                <w:kern w:val="0"/>
                <w:sz w:val="28"/>
                <w:szCs w:val="28"/>
              </w:rPr>
              <w:t>2021年度市级项目支出绩效自评表</w:t>
            </w:r>
          </w:p>
        </w:tc>
      </w:tr>
      <w:tr w14:paraId="3C5EA38A">
        <w:tblPrEx>
          <w:tblCellMar>
            <w:top w:w="0" w:type="dxa"/>
            <w:left w:w="108" w:type="dxa"/>
            <w:bottom w:w="0" w:type="dxa"/>
            <w:right w:w="108" w:type="dxa"/>
          </w:tblCellMar>
        </w:tblPrEx>
        <w:trPr>
          <w:trHeight w:val="213" w:hRule="atLeast"/>
        </w:trPr>
        <w:tc>
          <w:tcPr>
            <w:tcW w:w="1538" w:type="pct"/>
            <w:gridSpan w:val="2"/>
            <w:tcBorders>
              <w:top w:val="nil"/>
              <w:left w:val="nil"/>
              <w:bottom w:val="single" w:color="000000" w:sz="4" w:space="0"/>
              <w:right w:val="nil"/>
            </w:tcBorders>
            <w:shd w:val="clear" w:color="auto" w:fill="auto"/>
            <w:noWrap/>
            <w:vAlign w:val="center"/>
          </w:tcPr>
          <w:p w14:paraId="70CDEA0D">
            <w:pPr>
              <w:widowControl/>
              <w:jc w:val="left"/>
              <w:rPr>
                <w:rFonts w:ascii="宋体" w:hAnsi="宋体"/>
                <w:color w:val="000000"/>
                <w:kern w:val="0"/>
                <w:sz w:val="16"/>
                <w:szCs w:val="16"/>
              </w:rPr>
            </w:pPr>
            <w:r>
              <w:rPr>
                <w:rFonts w:hint="eastAsia" w:ascii="宋体" w:hAnsi="宋体"/>
                <w:color w:val="000000"/>
                <w:kern w:val="0"/>
                <w:sz w:val="16"/>
                <w:szCs w:val="16"/>
              </w:rPr>
              <w:t>填报单位：秦皇岛市第三医院</w:t>
            </w:r>
          </w:p>
        </w:tc>
        <w:tc>
          <w:tcPr>
            <w:tcW w:w="629" w:type="pct"/>
            <w:tcBorders>
              <w:top w:val="nil"/>
              <w:left w:val="nil"/>
              <w:bottom w:val="nil"/>
              <w:right w:val="nil"/>
            </w:tcBorders>
            <w:shd w:val="clear" w:color="auto" w:fill="auto"/>
            <w:noWrap/>
            <w:vAlign w:val="center"/>
          </w:tcPr>
          <w:p w14:paraId="214DD621">
            <w:pPr>
              <w:widowControl/>
              <w:jc w:val="center"/>
              <w:rPr>
                <w:rFonts w:ascii="宋体" w:hAnsi="宋体"/>
                <w:color w:val="000000"/>
                <w:kern w:val="0"/>
                <w:sz w:val="16"/>
                <w:szCs w:val="16"/>
              </w:rPr>
            </w:pPr>
          </w:p>
        </w:tc>
        <w:tc>
          <w:tcPr>
            <w:tcW w:w="387" w:type="pct"/>
            <w:tcBorders>
              <w:top w:val="nil"/>
              <w:left w:val="nil"/>
              <w:bottom w:val="nil"/>
              <w:right w:val="nil"/>
            </w:tcBorders>
            <w:shd w:val="clear" w:color="auto" w:fill="auto"/>
            <w:noWrap/>
            <w:vAlign w:val="center"/>
          </w:tcPr>
          <w:p w14:paraId="019A99A3">
            <w:pPr>
              <w:widowControl/>
              <w:jc w:val="center"/>
              <w:rPr>
                <w:rFonts w:ascii="宋体" w:hAnsi="宋体"/>
                <w:color w:val="000000"/>
                <w:kern w:val="0"/>
                <w:sz w:val="16"/>
                <w:szCs w:val="16"/>
              </w:rPr>
            </w:pPr>
          </w:p>
        </w:tc>
        <w:tc>
          <w:tcPr>
            <w:tcW w:w="668" w:type="pct"/>
            <w:tcBorders>
              <w:top w:val="nil"/>
              <w:left w:val="nil"/>
              <w:bottom w:val="nil"/>
              <w:right w:val="nil"/>
            </w:tcBorders>
            <w:shd w:val="clear" w:color="auto" w:fill="auto"/>
            <w:noWrap/>
            <w:vAlign w:val="center"/>
          </w:tcPr>
          <w:p w14:paraId="12320621">
            <w:pPr>
              <w:widowControl/>
              <w:jc w:val="center"/>
              <w:rPr>
                <w:rFonts w:ascii="宋体" w:hAnsi="宋体"/>
                <w:color w:val="000000"/>
                <w:kern w:val="0"/>
                <w:sz w:val="16"/>
                <w:szCs w:val="16"/>
              </w:rPr>
            </w:pPr>
          </w:p>
        </w:tc>
        <w:tc>
          <w:tcPr>
            <w:tcW w:w="638" w:type="pct"/>
            <w:tcBorders>
              <w:top w:val="nil"/>
              <w:left w:val="nil"/>
              <w:bottom w:val="nil"/>
              <w:right w:val="nil"/>
            </w:tcBorders>
            <w:shd w:val="clear" w:color="auto" w:fill="auto"/>
            <w:noWrap/>
            <w:vAlign w:val="center"/>
          </w:tcPr>
          <w:p w14:paraId="116D00DD">
            <w:pPr>
              <w:widowControl/>
              <w:jc w:val="center"/>
              <w:rPr>
                <w:rFonts w:ascii="宋体" w:hAnsi="宋体"/>
                <w:color w:val="000000"/>
                <w:kern w:val="0"/>
                <w:sz w:val="16"/>
                <w:szCs w:val="16"/>
              </w:rPr>
            </w:pPr>
          </w:p>
        </w:tc>
        <w:tc>
          <w:tcPr>
            <w:tcW w:w="551" w:type="pct"/>
            <w:tcBorders>
              <w:top w:val="nil"/>
              <w:left w:val="nil"/>
              <w:bottom w:val="nil"/>
              <w:right w:val="nil"/>
            </w:tcBorders>
            <w:shd w:val="clear" w:color="auto" w:fill="auto"/>
            <w:noWrap/>
            <w:vAlign w:val="center"/>
          </w:tcPr>
          <w:p w14:paraId="66192700">
            <w:pPr>
              <w:widowControl/>
              <w:jc w:val="center"/>
              <w:rPr>
                <w:rFonts w:ascii="宋体" w:hAnsi="宋体"/>
                <w:color w:val="000000"/>
                <w:kern w:val="0"/>
                <w:sz w:val="16"/>
                <w:szCs w:val="16"/>
              </w:rPr>
            </w:pPr>
          </w:p>
        </w:tc>
        <w:tc>
          <w:tcPr>
            <w:tcW w:w="590" w:type="pct"/>
            <w:gridSpan w:val="2"/>
            <w:tcBorders>
              <w:top w:val="nil"/>
              <w:left w:val="nil"/>
              <w:bottom w:val="nil"/>
              <w:right w:val="nil"/>
            </w:tcBorders>
            <w:shd w:val="clear" w:color="auto" w:fill="auto"/>
            <w:noWrap/>
            <w:vAlign w:val="center"/>
          </w:tcPr>
          <w:p w14:paraId="4DE9FA3F">
            <w:pPr>
              <w:widowControl/>
              <w:rPr>
                <w:rFonts w:ascii="宋体" w:hAnsi="宋体"/>
                <w:color w:val="000000"/>
                <w:kern w:val="0"/>
                <w:sz w:val="16"/>
                <w:szCs w:val="16"/>
              </w:rPr>
            </w:pPr>
            <w:r>
              <w:rPr>
                <w:rFonts w:hint="eastAsia" w:ascii="宋体" w:hAnsi="宋体"/>
                <w:color w:val="000000"/>
                <w:kern w:val="0"/>
                <w:sz w:val="16"/>
                <w:szCs w:val="16"/>
              </w:rPr>
              <w:t>单位：万元</w:t>
            </w:r>
          </w:p>
        </w:tc>
      </w:tr>
      <w:tr w14:paraId="46CFC176">
        <w:tblPrEx>
          <w:tblCellMar>
            <w:top w:w="0" w:type="dxa"/>
            <w:left w:w="108" w:type="dxa"/>
            <w:bottom w:w="0" w:type="dxa"/>
            <w:right w:w="108" w:type="dxa"/>
          </w:tblCellMar>
        </w:tblPrEx>
        <w:trPr>
          <w:trHeight w:val="359" w:hRule="atLeast"/>
        </w:trPr>
        <w:tc>
          <w:tcPr>
            <w:tcW w:w="561" w:type="pct"/>
            <w:tcBorders>
              <w:top w:val="nil"/>
              <w:left w:val="single" w:color="000000" w:sz="4" w:space="0"/>
              <w:bottom w:val="nil"/>
              <w:right w:val="single" w:color="000000" w:sz="4" w:space="0"/>
            </w:tcBorders>
            <w:shd w:val="clear" w:color="auto" w:fill="auto"/>
            <w:vAlign w:val="center"/>
          </w:tcPr>
          <w:p w14:paraId="47080C22">
            <w:pPr>
              <w:widowControl/>
              <w:jc w:val="left"/>
              <w:rPr>
                <w:rFonts w:ascii="宋体" w:hAnsi="宋体"/>
                <w:color w:val="000000"/>
                <w:kern w:val="0"/>
                <w:sz w:val="16"/>
                <w:szCs w:val="16"/>
              </w:rPr>
            </w:pPr>
            <w:r>
              <w:rPr>
                <w:rFonts w:hint="eastAsia" w:ascii="宋体" w:hAnsi="宋体"/>
                <w:color w:val="000000"/>
                <w:kern w:val="0"/>
                <w:sz w:val="16"/>
                <w:szCs w:val="16"/>
              </w:rPr>
              <w:t>一、</w:t>
            </w:r>
            <w:r>
              <w:rPr>
                <w:color w:val="000000"/>
                <w:kern w:val="0"/>
                <w:sz w:val="16"/>
                <w:szCs w:val="16"/>
              </w:rPr>
              <w:t> </w:t>
            </w:r>
            <w:r>
              <w:rPr>
                <w:rFonts w:hint="eastAsia" w:ascii="宋体" w:hAnsi="宋体"/>
                <w:color w:val="000000"/>
                <w:kern w:val="0"/>
                <w:sz w:val="16"/>
                <w:szCs w:val="16"/>
              </w:rPr>
              <w:t>基本情况</w:t>
            </w:r>
          </w:p>
        </w:tc>
        <w:tc>
          <w:tcPr>
            <w:tcW w:w="977" w:type="pct"/>
            <w:tcBorders>
              <w:top w:val="nil"/>
              <w:left w:val="nil"/>
              <w:bottom w:val="single" w:color="000000" w:sz="4" w:space="0"/>
              <w:right w:val="single" w:color="000000" w:sz="4" w:space="0"/>
            </w:tcBorders>
            <w:shd w:val="clear" w:color="auto" w:fill="auto"/>
            <w:vAlign w:val="center"/>
          </w:tcPr>
          <w:p w14:paraId="0D24CB8D">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3462" w:type="pct"/>
            <w:gridSpan w:val="7"/>
            <w:tcBorders>
              <w:top w:val="single" w:color="000000" w:sz="4" w:space="0"/>
              <w:left w:val="nil"/>
              <w:bottom w:val="single" w:color="000000" w:sz="4" w:space="0"/>
              <w:right w:val="single" w:color="000000" w:sz="4" w:space="0"/>
            </w:tcBorders>
            <w:shd w:val="clear" w:color="auto" w:fill="auto"/>
            <w:vAlign w:val="center"/>
          </w:tcPr>
          <w:p w14:paraId="0CA53B25">
            <w:pPr>
              <w:widowControl/>
              <w:jc w:val="left"/>
              <w:rPr>
                <w:rFonts w:ascii="宋体" w:hAnsi="宋体"/>
                <w:color w:val="000000"/>
                <w:kern w:val="0"/>
                <w:sz w:val="16"/>
                <w:szCs w:val="16"/>
              </w:rPr>
            </w:pPr>
            <w:r>
              <w:rPr>
                <w:rFonts w:hint="eastAsia" w:ascii="宋体" w:hAnsi="宋体"/>
                <w:color w:val="000000"/>
                <w:kern w:val="0"/>
                <w:sz w:val="16"/>
                <w:szCs w:val="16"/>
              </w:rPr>
              <w:t>公共卫生任务和支农支边等补助</w:t>
            </w:r>
          </w:p>
        </w:tc>
      </w:tr>
      <w:tr w14:paraId="7507F945">
        <w:tblPrEx>
          <w:tblCellMar>
            <w:top w:w="0" w:type="dxa"/>
            <w:left w:w="108" w:type="dxa"/>
            <w:bottom w:w="0" w:type="dxa"/>
            <w:right w:w="108" w:type="dxa"/>
          </w:tblCellMar>
        </w:tblPrEx>
        <w:trPr>
          <w:trHeight w:val="287" w:hRule="atLeast"/>
        </w:trPr>
        <w:tc>
          <w:tcPr>
            <w:tcW w:w="561" w:type="pct"/>
            <w:tcBorders>
              <w:top w:val="single" w:color="000000" w:sz="4" w:space="0"/>
              <w:left w:val="single" w:color="000000" w:sz="4" w:space="0"/>
              <w:bottom w:val="nil"/>
              <w:right w:val="single" w:color="000000" w:sz="4" w:space="0"/>
            </w:tcBorders>
            <w:shd w:val="clear" w:color="auto" w:fill="auto"/>
            <w:vAlign w:val="center"/>
          </w:tcPr>
          <w:p w14:paraId="750E569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77" w:type="pct"/>
            <w:tcBorders>
              <w:top w:val="nil"/>
              <w:left w:val="nil"/>
              <w:bottom w:val="single" w:color="000000" w:sz="4" w:space="0"/>
              <w:right w:val="single" w:color="000000" w:sz="4" w:space="0"/>
            </w:tcBorders>
            <w:shd w:val="clear" w:color="auto" w:fill="auto"/>
            <w:vAlign w:val="center"/>
          </w:tcPr>
          <w:p w14:paraId="148AAC3E">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1683" w:type="pct"/>
            <w:gridSpan w:val="3"/>
            <w:tcBorders>
              <w:top w:val="single" w:color="000000" w:sz="4" w:space="0"/>
              <w:left w:val="nil"/>
              <w:bottom w:val="nil"/>
              <w:right w:val="single" w:color="000000" w:sz="4" w:space="0"/>
            </w:tcBorders>
            <w:shd w:val="clear" w:color="auto" w:fill="auto"/>
            <w:vAlign w:val="center"/>
          </w:tcPr>
          <w:p w14:paraId="0553ECD4">
            <w:pPr>
              <w:widowControl/>
              <w:jc w:val="center"/>
              <w:rPr>
                <w:rFonts w:ascii="宋体" w:hAnsi="宋体"/>
                <w:color w:val="000000"/>
                <w:kern w:val="0"/>
                <w:sz w:val="16"/>
                <w:szCs w:val="16"/>
              </w:rPr>
            </w:pPr>
            <w:r>
              <w:rPr>
                <w:rFonts w:hint="eastAsia" w:ascii="宋体" w:hAnsi="宋体"/>
                <w:color w:val="000000"/>
                <w:kern w:val="0"/>
                <w:sz w:val="16"/>
                <w:szCs w:val="16"/>
              </w:rPr>
              <w:t>秦皇岛市卫生健康委员会</w:t>
            </w:r>
          </w:p>
        </w:tc>
        <w:tc>
          <w:tcPr>
            <w:tcW w:w="638" w:type="pct"/>
            <w:tcBorders>
              <w:top w:val="nil"/>
              <w:left w:val="nil"/>
              <w:bottom w:val="nil"/>
              <w:right w:val="single" w:color="000000" w:sz="4" w:space="0"/>
            </w:tcBorders>
            <w:shd w:val="clear" w:color="auto" w:fill="auto"/>
            <w:vAlign w:val="center"/>
          </w:tcPr>
          <w:p w14:paraId="4C3B8BAB">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1141" w:type="pct"/>
            <w:gridSpan w:val="3"/>
            <w:tcBorders>
              <w:top w:val="single" w:color="000000" w:sz="4" w:space="0"/>
              <w:left w:val="nil"/>
              <w:bottom w:val="nil"/>
              <w:right w:val="single" w:color="000000" w:sz="4" w:space="0"/>
            </w:tcBorders>
            <w:shd w:val="clear" w:color="auto" w:fill="auto"/>
            <w:vAlign w:val="center"/>
          </w:tcPr>
          <w:p w14:paraId="77B691EE">
            <w:pPr>
              <w:widowControl/>
              <w:jc w:val="center"/>
              <w:rPr>
                <w:rFonts w:ascii="宋体" w:hAnsi="宋体"/>
                <w:color w:val="000000"/>
                <w:kern w:val="0"/>
                <w:sz w:val="16"/>
                <w:szCs w:val="16"/>
              </w:rPr>
            </w:pPr>
            <w:r>
              <w:rPr>
                <w:rFonts w:hint="eastAsia" w:ascii="宋体" w:hAnsi="宋体"/>
                <w:color w:val="000000"/>
                <w:kern w:val="0"/>
                <w:sz w:val="16"/>
                <w:szCs w:val="16"/>
              </w:rPr>
              <w:t>秦皇岛市第三医院</w:t>
            </w:r>
          </w:p>
        </w:tc>
      </w:tr>
      <w:tr w14:paraId="600EC5AF">
        <w:tblPrEx>
          <w:tblCellMar>
            <w:top w:w="0" w:type="dxa"/>
            <w:left w:w="108" w:type="dxa"/>
            <w:bottom w:w="0" w:type="dxa"/>
            <w:right w:w="108" w:type="dxa"/>
          </w:tblCellMar>
        </w:tblPrEx>
        <w:trPr>
          <w:trHeight w:val="244" w:hRule="atLeast"/>
        </w:trPr>
        <w:tc>
          <w:tcPr>
            <w:tcW w:w="561" w:type="pct"/>
            <w:vMerge w:val="restart"/>
            <w:tcBorders>
              <w:top w:val="single" w:color="000000" w:sz="4" w:space="0"/>
              <w:left w:val="single" w:color="000000" w:sz="4" w:space="0"/>
              <w:bottom w:val="nil"/>
              <w:right w:val="single" w:color="000000" w:sz="4" w:space="0"/>
            </w:tcBorders>
            <w:shd w:val="clear" w:color="auto" w:fill="auto"/>
            <w:vAlign w:val="center"/>
          </w:tcPr>
          <w:p w14:paraId="696DD62F">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977" w:type="pct"/>
            <w:tcBorders>
              <w:top w:val="nil"/>
              <w:left w:val="nil"/>
              <w:bottom w:val="single" w:color="000000" w:sz="4" w:space="0"/>
              <w:right w:val="single" w:color="000000" w:sz="4" w:space="0"/>
            </w:tcBorders>
            <w:shd w:val="clear" w:color="auto" w:fill="auto"/>
            <w:vAlign w:val="center"/>
          </w:tcPr>
          <w:p w14:paraId="552314C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15" w:type="pct"/>
            <w:gridSpan w:val="2"/>
            <w:tcBorders>
              <w:top w:val="single" w:color="000000" w:sz="4" w:space="0"/>
              <w:left w:val="nil"/>
              <w:bottom w:val="single" w:color="000000" w:sz="4" w:space="0"/>
              <w:right w:val="single" w:color="000000" w:sz="4" w:space="0"/>
            </w:tcBorders>
            <w:shd w:val="clear" w:color="auto" w:fill="auto"/>
            <w:vAlign w:val="center"/>
          </w:tcPr>
          <w:p w14:paraId="242A6882">
            <w:pPr>
              <w:widowControl/>
              <w:jc w:val="center"/>
              <w:rPr>
                <w:rFonts w:ascii="宋体" w:hAnsi="宋体"/>
                <w:kern w:val="0"/>
                <w:sz w:val="16"/>
                <w:szCs w:val="16"/>
              </w:rPr>
            </w:pPr>
            <w:r>
              <w:rPr>
                <w:rFonts w:hint="eastAsia" w:ascii="宋体" w:hAnsi="宋体"/>
                <w:kern w:val="0"/>
                <w:sz w:val="16"/>
                <w:szCs w:val="16"/>
              </w:rPr>
              <w:t>年初预算数</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5D808577">
            <w:pPr>
              <w:widowControl/>
              <w:jc w:val="center"/>
              <w:rPr>
                <w:rFonts w:ascii="宋体" w:hAnsi="宋体"/>
                <w:kern w:val="0"/>
                <w:sz w:val="16"/>
                <w:szCs w:val="16"/>
              </w:rPr>
            </w:pPr>
            <w:r>
              <w:rPr>
                <w:rFonts w:hint="eastAsia" w:ascii="宋体" w:hAnsi="宋体"/>
                <w:kern w:val="0"/>
                <w:sz w:val="16"/>
                <w:szCs w:val="16"/>
              </w:rPr>
              <w:t>全年预算数</w:t>
            </w:r>
          </w:p>
        </w:tc>
        <w:tc>
          <w:tcPr>
            <w:tcW w:w="551" w:type="pct"/>
            <w:tcBorders>
              <w:top w:val="single" w:color="000000" w:sz="4" w:space="0"/>
              <w:left w:val="nil"/>
              <w:bottom w:val="single" w:color="000000" w:sz="4" w:space="0"/>
              <w:right w:val="single" w:color="000000" w:sz="4" w:space="0"/>
            </w:tcBorders>
            <w:shd w:val="clear" w:color="auto" w:fill="auto"/>
            <w:vAlign w:val="center"/>
          </w:tcPr>
          <w:p w14:paraId="79AF5401">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590" w:type="pct"/>
            <w:gridSpan w:val="2"/>
            <w:tcBorders>
              <w:top w:val="single" w:color="000000" w:sz="4" w:space="0"/>
              <w:left w:val="nil"/>
              <w:bottom w:val="single" w:color="000000" w:sz="4" w:space="0"/>
              <w:right w:val="single" w:color="000000" w:sz="4" w:space="0"/>
            </w:tcBorders>
            <w:shd w:val="clear" w:color="auto" w:fill="auto"/>
            <w:vAlign w:val="center"/>
          </w:tcPr>
          <w:p w14:paraId="563996C4">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58A19F88">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nil"/>
              <w:right w:val="single" w:color="000000" w:sz="4" w:space="0"/>
            </w:tcBorders>
            <w:vAlign w:val="center"/>
          </w:tcPr>
          <w:p w14:paraId="0B16738B">
            <w:pPr>
              <w:widowControl/>
              <w:jc w:val="left"/>
              <w:rPr>
                <w:rFonts w:ascii="宋体" w:hAnsi="宋体"/>
                <w:color w:val="000000"/>
                <w:kern w:val="0"/>
                <w:sz w:val="16"/>
                <w:szCs w:val="16"/>
              </w:rPr>
            </w:pPr>
          </w:p>
        </w:tc>
        <w:tc>
          <w:tcPr>
            <w:tcW w:w="977" w:type="pct"/>
            <w:tcBorders>
              <w:top w:val="nil"/>
              <w:left w:val="nil"/>
              <w:bottom w:val="single" w:color="000000" w:sz="4" w:space="0"/>
              <w:right w:val="single" w:color="000000" w:sz="4" w:space="0"/>
            </w:tcBorders>
            <w:shd w:val="clear" w:color="auto" w:fill="auto"/>
            <w:vAlign w:val="center"/>
          </w:tcPr>
          <w:p w14:paraId="03355130">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1015" w:type="pct"/>
            <w:gridSpan w:val="2"/>
            <w:tcBorders>
              <w:top w:val="single" w:color="000000" w:sz="4" w:space="0"/>
              <w:left w:val="nil"/>
              <w:bottom w:val="single" w:color="000000" w:sz="4" w:space="0"/>
              <w:right w:val="single" w:color="000000" w:sz="4" w:space="0"/>
            </w:tcBorders>
            <w:shd w:val="clear" w:color="auto" w:fill="auto"/>
            <w:vAlign w:val="center"/>
          </w:tcPr>
          <w:p w14:paraId="4783AA63">
            <w:pPr>
              <w:widowControl/>
              <w:jc w:val="center"/>
              <w:rPr>
                <w:rFonts w:ascii="宋体" w:hAnsi="宋体"/>
                <w:color w:val="000000"/>
                <w:kern w:val="0"/>
                <w:sz w:val="16"/>
                <w:szCs w:val="16"/>
              </w:rPr>
            </w:pPr>
            <w:r>
              <w:rPr>
                <w:rFonts w:hint="eastAsia" w:ascii="宋体" w:hAnsi="宋体"/>
                <w:color w:val="000000"/>
                <w:kern w:val="0"/>
                <w:sz w:val="16"/>
                <w:szCs w:val="16"/>
              </w:rPr>
              <w:t>50</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62D8551A">
            <w:pPr>
              <w:widowControl/>
              <w:jc w:val="center"/>
              <w:rPr>
                <w:rFonts w:ascii="宋体" w:hAnsi="宋体"/>
                <w:color w:val="000000"/>
                <w:kern w:val="0"/>
                <w:sz w:val="16"/>
                <w:szCs w:val="16"/>
              </w:rPr>
            </w:pPr>
            <w:r>
              <w:rPr>
                <w:rFonts w:hint="eastAsia" w:ascii="宋体" w:hAnsi="宋体"/>
                <w:color w:val="000000"/>
                <w:kern w:val="0"/>
                <w:sz w:val="16"/>
                <w:szCs w:val="16"/>
              </w:rPr>
              <w:t>50</w:t>
            </w:r>
          </w:p>
        </w:tc>
        <w:tc>
          <w:tcPr>
            <w:tcW w:w="551" w:type="pct"/>
            <w:tcBorders>
              <w:top w:val="nil"/>
              <w:left w:val="nil"/>
              <w:bottom w:val="single" w:color="000000" w:sz="4" w:space="0"/>
              <w:right w:val="single" w:color="000000" w:sz="4" w:space="0"/>
            </w:tcBorders>
            <w:shd w:val="clear" w:color="auto" w:fill="auto"/>
            <w:vAlign w:val="center"/>
          </w:tcPr>
          <w:p w14:paraId="69ED98AA">
            <w:pPr>
              <w:widowControl/>
              <w:jc w:val="right"/>
              <w:rPr>
                <w:rFonts w:ascii="宋体" w:hAnsi="宋体"/>
                <w:color w:val="000000"/>
                <w:kern w:val="0"/>
                <w:sz w:val="16"/>
                <w:szCs w:val="16"/>
              </w:rPr>
            </w:pPr>
            <w:r>
              <w:rPr>
                <w:rFonts w:hint="eastAsia" w:ascii="宋体" w:hAnsi="宋体"/>
                <w:color w:val="000000"/>
                <w:kern w:val="0"/>
                <w:sz w:val="16"/>
                <w:szCs w:val="16"/>
              </w:rPr>
              <w:t>50</w:t>
            </w:r>
          </w:p>
        </w:tc>
        <w:tc>
          <w:tcPr>
            <w:tcW w:w="590" w:type="pct"/>
            <w:gridSpan w:val="2"/>
            <w:tcBorders>
              <w:top w:val="single" w:color="000000" w:sz="4" w:space="0"/>
              <w:left w:val="nil"/>
              <w:bottom w:val="single" w:color="000000" w:sz="4" w:space="0"/>
              <w:right w:val="single" w:color="000000" w:sz="4" w:space="0"/>
            </w:tcBorders>
            <w:shd w:val="clear" w:color="auto" w:fill="auto"/>
            <w:vAlign w:val="center"/>
          </w:tcPr>
          <w:p w14:paraId="6AAE16ED">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3601C426">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nil"/>
              <w:right w:val="single" w:color="000000" w:sz="4" w:space="0"/>
            </w:tcBorders>
            <w:vAlign w:val="center"/>
          </w:tcPr>
          <w:p w14:paraId="5AB2A55B">
            <w:pPr>
              <w:widowControl/>
              <w:jc w:val="left"/>
              <w:rPr>
                <w:rFonts w:ascii="宋体" w:hAnsi="宋体"/>
                <w:color w:val="000000"/>
                <w:kern w:val="0"/>
                <w:sz w:val="16"/>
                <w:szCs w:val="16"/>
              </w:rPr>
            </w:pPr>
          </w:p>
        </w:tc>
        <w:tc>
          <w:tcPr>
            <w:tcW w:w="977" w:type="pct"/>
            <w:tcBorders>
              <w:top w:val="nil"/>
              <w:left w:val="nil"/>
              <w:bottom w:val="single" w:color="000000" w:sz="4" w:space="0"/>
              <w:right w:val="single" w:color="000000" w:sz="4" w:space="0"/>
            </w:tcBorders>
            <w:shd w:val="clear" w:color="auto" w:fill="auto"/>
            <w:vAlign w:val="center"/>
          </w:tcPr>
          <w:p w14:paraId="7E6C0BB7">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1015" w:type="pct"/>
            <w:gridSpan w:val="2"/>
            <w:tcBorders>
              <w:top w:val="single" w:color="000000" w:sz="4" w:space="0"/>
              <w:left w:val="nil"/>
              <w:bottom w:val="single" w:color="000000" w:sz="4" w:space="0"/>
              <w:right w:val="single" w:color="000000" w:sz="4" w:space="0"/>
            </w:tcBorders>
            <w:shd w:val="clear" w:color="auto" w:fill="auto"/>
            <w:vAlign w:val="center"/>
          </w:tcPr>
          <w:p w14:paraId="0D1E013C">
            <w:pPr>
              <w:widowControl/>
              <w:jc w:val="center"/>
              <w:rPr>
                <w:rFonts w:ascii="宋体" w:hAnsi="宋体"/>
                <w:color w:val="000000"/>
                <w:kern w:val="0"/>
                <w:sz w:val="16"/>
                <w:szCs w:val="16"/>
              </w:rPr>
            </w:pPr>
            <w:r>
              <w:rPr>
                <w:rFonts w:hint="eastAsia" w:ascii="宋体" w:hAnsi="宋体"/>
                <w:color w:val="000000"/>
                <w:kern w:val="0"/>
                <w:sz w:val="16"/>
                <w:szCs w:val="16"/>
              </w:rPr>
              <w:t>50</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3A178563">
            <w:pPr>
              <w:widowControl/>
              <w:jc w:val="center"/>
              <w:rPr>
                <w:rFonts w:ascii="宋体" w:hAnsi="宋体"/>
                <w:color w:val="000000"/>
                <w:kern w:val="0"/>
                <w:sz w:val="16"/>
                <w:szCs w:val="16"/>
              </w:rPr>
            </w:pPr>
            <w:r>
              <w:rPr>
                <w:rFonts w:hint="eastAsia" w:ascii="宋体" w:hAnsi="宋体"/>
                <w:color w:val="000000"/>
                <w:kern w:val="0"/>
                <w:sz w:val="16"/>
                <w:szCs w:val="16"/>
              </w:rPr>
              <w:t>50</w:t>
            </w:r>
          </w:p>
        </w:tc>
        <w:tc>
          <w:tcPr>
            <w:tcW w:w="551" w:type="pct"/>
            <w:tcBorders>
              <w:top w:val="nil"/>
              <w:left w:val="nil"/>
              <w:bottom w:val="single" w:color="000000" w:sz="4" w:space="0"/>
              <w:right w:val="single" w:color="000000" w:sz="4" w:space="0"/>
            </w:tcBorders>
            <w:shd w:val="clear" w:color="auto" w:fill="auto"/>
            <w:vAlign w:val="center"/>
          </w:tcPr>
          <w:p w14:paraId="7E8C2CE3">
            <w:pPr>
              <w:widowControl/>
              <w:jc w:val="right"/>
              <w:rPr>
                <w:rFonts w:ascii="宋体" w:hAnsi="宋体"/>
                <w:color w:val="000000"/>
                <w:kern w:val="0"/>
                <w:sz w:val="16"/>
                <w:szCs w:val="16"/>
              </w:rPr>
            </w:pPr>
            <w:r>
              <w:rPr>
                <w:rFonts w:hint="eastAsia" w:ascii="宋体" w:hAnsi="宋体"/>
                <w:color w:val="000000"/>
                <w:kern w:val="0"/>
                <w:sz w:val="16"/>
                <w:szCs w:val="16"/>
              </w:rPr>
              <w:t>50</w:t>
            </w:r>
          </w:p>
        </w:tc>
        <w:tc>
          <w:tcPr>
            <w:tcW w:w="590" w:type="pct"/>
            <w:gridSpan w:val="2"/>
            <w:tcBorders>
              <w:top w:val="single" w:color="000000" w:sz="4" w:space="0"/>
              <w:left w:val="nil"/>
              <w:bottom w:val="single" w:color="000000" w:sz="4" w:space="0"/>
              <w:right w:val="single" w:color="000000" w:sz="4" w:space="0"/>
            </w:tcBorders>
            <w:shd w:val="clear" w:color="auto" w:fill="auto"/>
            <w:vAlign w:val="center"/>
          </w:tcPr>
          <w:p w14:paraId="07C28310">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0C41848C">
        <w:tblPrEx>
          <w:tblCellMar>
            <w:top w:w="0" w:type="dxa"/>
            <w:left w:w="108" w:type="dxa"/>
            <w:bottom w:w="0" w:type="dxa"/>
            <w:right w:w="108" w:type="dxa"/>
          </w:tblCellMar>
        </w:tblPrEx>
        <w:trPr>
          <w:trHeight w:val="273" w:hRule="atLeast"/>
        </w:trPr>
        <w:tc>
          <w:tcPr>
            <w:tcW w:w="561" w:type="pct"/>
            <w:vMerge w:val="continue"/>
            <w:tcBorders>
              <w:top w:val="single" w:color="000000" w:sz="4" w:space="0"/>
              <w:left w:val="single" w:color="000000" w:sz="4" w:space="0"/>
              <w:bottom w:val="nil"/>
              <w:right w:val="single" w:color="000000" w:sz="4" w:space="0"/>
            </w:tcBorders>
            <w:vAlign w:val="center"/>
          </w:tcPr>
          <w:p w14:paraId="2DA06539">
            <w:pPr>
              <w:widowControl/>
              <w:jc w:val="left"/>
              <w:rPr>
                <w:rFonts w:ascii="宋体" w:hAnsi="宋体"/>
                <w:color w:val="000000"/>
                <w:kern w:val="0"/>
                <w:sz w:val="16"/>
                <w:szCs w:val="16"/>
              </w:rPr>
            </w:pPr>
          </w:p>
        </w:tc>
        <w:tc>
          <w:tcPr>
            <w:tcW w:w="977" w:type="pct"/>
            <w:tcBorders>
              <w:top w:val="nil"/>
              <w:left w:val="nil"/>
              <w:bottom w:val="single" w:color="000000" w:sz="4" w:space="0"/>
              <w:right w:val="single" w:color="000000" w:sz="4" w:space="0"/>
            </w:tcBorders>
            <w:shd w:val="clear" w:color="auto" w:fill="auto"/>
            <w:vAlign w:val="center"/>
          </w:tcPr>
          <w:p w14:paraId="0336B2BC">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1015" w:type="pct"/>
            <w:gridSpan w:val="2"/>
            <w:tcBorders>
              <w:top w:val="single" w:color="000000" w:sz="4" w:space="0"/>
              <w:left w:val="nil"/>
              <w:bottom w:val="single" w:color="000000" w:sz="4" w:space="0"/>
              <w:right w:val="single" w:color="000000" w:sz="4" w:space="0"/>
            </w:tcBorders>
            <w:shd w:val="clear" w:color="auto" w:fill="auto"/>
            <w:vAlign w:val="center"/>
          </w:tcPr>
          <w:p w14:paraId="6764D011">
            <w:pPr>
              <w:widowControl/>
              <w:jc w:val="center"/>
              <w:rPr>
                <w:color w:val="000000"/>
                <w:kern w:val="0"/>
                <w:szCs w:val="21"/>
              </w:rPr>
            </w:pPr>
            <w:r>
              <w:rPr>
                <w:color w:val="000000"/>
                <w:kern w:val="0"/>
                <w:szCs w:val="21"/>
              </w:rPr>
              <w:t>　</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1F8D7E8F">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51" w:type="pct"/>
            <w:tcBorders>
              <w:top w:val="nil"/>
              <w:left w:val="nil"/>
              <w:bottom w:val="single" w:color="000000" w:sz="4" w:space="0"/>
              <w:right w:val="single" w:color="000000" w:sz="4" w:space="0"/>
            </w:tcBorders>
            <w:shd w:val="clear" w:color="auto" w:fill="auto"/>
            <w:vAlign w:val="center"/>
          </w:tcPr>
          <w:p w14:paraId="6813B6A8">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90" w:type="pct"/>
            <w:gridSpan w:val="2"/>
            <w:tcBorders>
              <w:top w:val="single" w:color="000000" w:sz="4" w:space="0"/>
              <w:left w:val="nil"/>
              <w:bottom w:val="single" w:color="000000" w:sz="4" w:space="0"/>
              <w:right w:val="single" w:color="000000" w:sz="4" w:space="0"/>
            </w:tcBorders>
            <w:shd w:val="clear" w:color="auto" w:fill="auto"/>
            <w:vAlign w:val="center"/>
          </w:tcPr>
          <w:p w14:paraId="3E337420">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54C1041B">
        <w:tblPrEx>
          <w:tblCellMar>
            <w:top w:w="0" w:type="dxa"/>
            <w:left w:w="108" w:type="dxa"/>
            <w:bottom w:w="0" w:type="dxa"/>
            <w:right w:w="108" w:type="dxa"/>
          </w:tblCellMar>
        </w:tblPrEx>
        <w:trPr>
          <w:trHeight w:val="273" w:hRule="atLeast"/>
        </w:trPr>
        <w:tc>
          <w:tcPr>
            <w:tcW w:w="561" w:type="pct"/>
            <w:vMerge w:val="continue"/>
            <w:tcBorders>
              <w:top w:val="single" w:color="000000" w:sz="4" w:space="0"/>
              <w:left w:val="single" w:color="000000" w:sz="4" w:space="0"/>
              <w:bottom w:val="nil"/>
              <w:right w:val="single" w:color="000000" w:sz="4" w:space="0"/>
            </w:tcBorders>
            <w:vAlign w:val="center"/>
          </w:tcPr>
          <w:p w14:paraId="5660CD4F">
            <w:pPr>
              <w:widowControl/>
              <w:jc w:val="left"/>
              <w:rPr>
                <w:rFonts w:ascii="宋体" w:hAnsi="宋体"/>
                <w:color w:val="000000"/>
                <w:kern w:val="0"/>
                <w:sz w:val="16"/>
                <w:szCs w:val="16"/>
              </w:rPr>
            </w:pPr>
          </w:p>
        </w:tc>
        <w:tc>
          <w:tcPr>
            <w:tcW w:w="977" w:type="pct"/>
            <w:tcBorders>
              <w:top w:val="nil"/>
              <w:left w:val="nil"/>
              <w:bottom w:val="single" w:color="000000" w:sz="4" w:space="0"/>
              <w:right w:val="single" w:color="000000" w:sz="4" w:space="0"/>
            </w:tcBorders>
            <w:shd w:val="clear" w:color="auto" w:fill="auto"/>
            <w:vAlign w:val="center"/>
          </w:tcPr>
          <w:p w14:paraId="4E74106C">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1015" w:type="pct"/>
            <w:gridSpan w:val="2"/>
            <w:tcBorders>
              <w:top w:val="single" w:color="000000" w:sz="4" w:space="0"/>
              <w:left w:val="nil"/>
              <w:bottom w:val="single" w:color="000000" w:sz="4" w:space="0"/>
              <w:right w:val="single" w:color="000000" w:sz="4" w:space="0"/>
            </w:tcBorders>
            <w:shd w:val="clear" w:color="auto" w:fill="auto"/>
            <w:vAlign w:val="center"/>
          </w:tcPr>
          <w:p w14:paraId="5B43E8C9">
            <w:pPr>
              <w:widowControl/>
              <w:jc w:val="center"/>
              <w:rPr>
                <w:color w:val="000000"/>
                <w:kern w:val="0"/>
                <w:szCs w:val="21"/>
              </w:rPr>
            </w:pPr>
            <w:r>
              <w:rPr>
                <w:color w:val="000000"/>
                <w:kern w:val="0"/>
                <w:szCs w:val="21"/>
              </w:rPr>
              <w:t>　</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54787354">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51" w:type="pct"/>
            <w:tcBorders>
              <w:top w:val="nil"/>
              <w:left w:val="nil"/>
              <w:bottom w:val="single" w:color="000000" w:sz="4" w:space="0"/>
              <w:right w:val="single" w:color="000000" w:sz="4" w:space="0"/>
            </w:tcBorders>
            <w:shd w:val="clear" w:color="auto" w:fill="auto"/>
            <w:vAlign w:val="center"/>
          </w:tcPr>
          <w:p w14:paraId="532C7F4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90" w:type="pct"/>
            <w:gridSpan w:val="2"/>
            <w:tcBorders>
              <w:top w:val="single" w:color="000000" w:sz="4" w:space="0"/>
              <w:left w:val="nil"/>
              <w:bottom w:val="single" w:color="000000" w:sz="4" w:space="0"/>
              <w:right w:val="single" w:color="000000" w:sz="4" w:space="0"/>
            </w:tcBorders>
            <w:shd w:val="clear" w:color="auto" w:fill="auto"/>
            <w:vAlign w:val="center"/>
          </w:tcPr>
          <w:p w14:paraId="0CF618AD">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41E1B5FF">
        <w:tblPrEx>
          <w:tblCellMar>
            <w:top w:w="0" w:type="dxa"/>
            <w:left w:w="108" w:type="dxa"/>
            <w:bottom w:w="0" w:type="dxa"/>
            <w:right w:w="108" w:type="dxa"/>
          </w:tblCellMar>
        </w:tblPrEx>
        <w:trPr>
          <w:trHeight w:val="259" w:hRule="atLeast"/>
        </w:trPr>
        <w:tc>
          <w:tcPr>
            <w:tcW w:w="561" w:type="pct"/>
            <w:vMerge w:val="restart"/>
            <w:tcBorders>
              <w:top w:val="single" w:color="000000" w:sz="4" w:space="0"/>
              <w:left w:val="single" w:color="000000" w:sz="4" w:space="0"/>
              <w:bottom w:val="nil"/>
              <w:right w:val="single" w:color="000000" w:sz="4" w:space="0"/>
            </w:tcBorders>
            <w:shd w:val="clear" w:color="auto" w:fill="auto"/>
            <w:vAlign w:val="center"/>
          </w:tcPr>
          <w:p w14:paraId="5D40180D">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1993" w:type="pct"/>
            <w:gridSpan w:val="3"/>
            <w:tcBorders>
              <w:top w:val="single" w:color="000000" w:sz="4" w:space="0"/>
              <w:left w:val="nil"/>
              <w:bottom w:val="single" w:color="000000" w:sz="4" w:space="0"/>
              <w:right w:val="single" w:color="000000" w:sz="4" w:space="0"/>
            </w:tcBorders>
            <w:shd w:val="clear" w:color="auto" w:fill="auto"/>
            <w:vAlign w:val="center"/>
          </w:tcPr>
          <w:p w14:paraId="2ABCC46B">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1857" w:type="pct"/>
            <w:gridSpan w:val="3"/>
            <w:tcBorders>
              <w:top w:val="nil"/>
              <w:left w:val="nil"/>
              <w:bottom w:val="single" w:color="000000" w:sz="4" w:space="0"/>
              <w:right w:val="single" w:color="000000" w:sz="4" w:space="0"/>
            </w:tcBorders>
            <w:shd w:val="clear" w:color="auto" w:fill="auto"/>
            <w:vAlign w:val="center"/>
          </w:tcPr>
          <w:p w14:paraId="40902D3E">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590" w:type="pct"/>
            <w:gridSpan w:val="2"/>
            <w:tcBorders>
              <w:top w:val="nil"/>
              <w:left w:val="nil"/>
              <w:bottom w:val="single" w:color="000000" w:sz="4" w:space="0"/>
              <w:right w:val="single" w:color="000000" w:sz="4" w:space="0"/>
            </w:tcBorders>
            <w:shd w:val="clear" w:color="auto" w:fill="auto"/>
            <w:vAlign w:val="center"/>
          </w:tcPr>
          <w:p w14:paraId="49D785A5">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66FC590D">
        <w:tblPrEx>
          <w:tblCellMar>
            <w:top w:w="0" w:type="dxa"/>
            <w:left w:w="108" w:type="dxa"/>
            <w:bottom w:w="0" w:type="dxa"/>
            <w:right w:w="108" w:type="dxa"/>
          </w:tblCellMar>
        </w:tblPrEx>
        <w:trPr>
          <w:trHeight w:val="719" w:hRule="atLeast"/>
        </w:trPr>
        <w:tc>
          <w:tcPr>
            <w:tcW w:w="561" w:type="pct"/>
            <w:vMerge w:val="continue"/>
            <w:tcBorders>
              <w:top w:val="single" w:color="000000" w:sz="4" w:space="0"/>
              <w:left w:val="single" w:color="000000" w:sz="4" w:space="0"/>
              <w:bottom w:val="nil"/>
              <w:right w:val="single" w:color="000000" w:sz="4" w:space="0"/>
            </w:tcBorders>
            <w:vAlign w:val="center"/>
          </w:tcPr>
          <w:p w14:paraId="589007F9">
            <w:pPr>
              <w:widowControl/>
              <w:jc w:val="left"/>
              <w:rPr>
                <w:rFonts w:ascii="宋体" w:hAnsi="宋体"/>
                <w:color w:val="000000"/>
                <w:kern w:val="0"/>
                <w:sz w:val="16"/>
                <w:szCs w:val="16"/>
              </w:rPr>
            </w:pPr>
          </w:p>
        </w:tc>
        <w:tc>
          <w:tcPr>
            <w:tcW w:w="1993" w:type="pct"/>
            <w:gridSpan w:val="3"/>
            <w:tcBorders>
              <w:top w:val="nil"/>
              <w:left w:val="nil"/>
              <w:bottom w:val="nil"/>
              <w:right w:val="single" w:color="000000" w:sz="4" w:space="0"/>
            </w:tcBorders>
            <w:shd w:val="clear" w:color="auto" w:fill="auto"/>
            <w:vAlign w:val="center"/>
          </w:tcPr>
          <w:p w14:paraId="78B2E494">
            <w:pPr>
              <w:widowControl/>
              <w:jc w:val="center"/>
              <w:rPr>
                <w:rFonts w:ascii="宋体" w:hAnsi="宋体"/>
                <w:color w:val="000000"/>
                <w:kern w:val="0"/>
                <w:sz w:val="16"/>
                <w:szCs w:val="16"/>
              </w:rPr>
            </w:pPr>
            <w:r>
              <w:rPr>
                <w:rFonts w:hint="eastAsia" w:ascii="宋体" w:hAnsi="宋体"/>
                <w:color w:val="000000"/>
                <w:kern w:val="0"/>
                <w:sz w:val="16"/>
                <w:szCs w:val="16"/>
              </w:rPr>
              <w:t>提升对口支援医院、卫生院的整体医疗服务能力和水平。为周边人民群众提供更便捷的医疗服务。提升我院应急医疗保障能力，保质保量完成公共卫生任务。</w:t>
            </w:r>
          </w:p>
        </w:tc>
        <w:tc>
          <w:tcPr>
            <w:tcW w:w="1857" w:type="pct"/>
            <w:gridSpan w:val="3"/>
            <w:tcBorders>
              <w:top w:val="nil"/>
              <w:left w:val="nil"/>
              <w:bottom w:val="nil"/>
              <w:right w:val="single" w:color="000000" w:sz="4" w:space="0"/>
            </w:tcBorders>
            <w:shd w:val="clear" w:color="auto" w:fill="auto"/>
            <w:vAlign w:val="center"/>
          </w:tcPr>
          <w:p w14:paraId="56AEDCAE">
            <w:pPr>
              <w:widowControl/>
              <w:jc w:val="center"/>
              <w:rPr>
                <w:rFonts w:ascii="宋体" w:hAnsi="宋体"/>
                <w:color w:val="000000"/>
                <w:kern w:val="0"/>
                <w:sz w:val="16"/>
                <w:szCs w:val="16"/>
              </w:rPr>
            </w:pPr>
            <w:r>
              <w:rPr>
                <w:rFonts w:hint="eastAsia" w:ascii="宋体" w:hAnsi="宋体"/>
                <w:color w:val="000000"/>
                <w:kern w:val="0"/>
                <w:sz w:val="16"/>
                <w:szCs w:val="16"/>
              </w:rPr>
              <w:t>完成</w:t>
            </w:r>
          </w:p>
        </w:tc>
        <w:tc>
          <w:tcPr>
            <w:tcW w:w="590" w:type="pct"/>
            <w:gridSpan w:val="2"/>
            <w:tcBorders>
              <w:top w:val="nil"/>
              <w:left w:val="nil"/>
              <w:bottom w:val="nil"/>
              <w:right w:val="single" w:color="000000" w:sz="4" w:space="0"/>
            </w:tcBorders>
            <w:shd w:val="clear" w:color="auto" w:fill="auto"/>
            <w:vAlign w:val="center"/>
          </w:tcPr>
          <w:p w14:paraId="0D2E45AA">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2173001F">
        <w:tblPrEx>
          <w:tblCellMar>
            <w:top w:w="0" w:type="dxa"/>
            <w:left w:w="108" w:type="dxa"/>
            <w:bottom w:w="0" w:type="dxa"/>
            <w:right w:w="108" w:type="dxa"/>
          </w:tblCellMar>
        </w:tblPrEx>
        <w:trPr>
          <w:trHeight w:val="259" w:hRule="atLeast"/>
        </w:trPr>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868A2">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977" w:type="pct"/>
            <w:tcBorders>
              <w:top w:val="single" w:color="000000" w:sz="4" w:space="0"/>
              <w:left w:val="nil"/>
              <w:bottom w:val="nil"/>
              <w:right w:val="single" w:color="000000" w:sz="4" w:space="0"/>
            </w:tcBorders>
            <w:shd w:val="clear" w:color="auto" w:fill="auto"/>
            <w:vAlign w:val="center"/>
          </w:tcPr>
          <w:p w14:paraId="6DCDF7A8">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629" w:type="pct"/>
            <w:tcBorders>
              <w:top w:val="single" w:color="000000" w:sz="4" w:space="0"/>
              <w:left w:val="nil"/>
              <w:bottom w:val="single" w:color="000000" w:sz="4" w:space="0"/>
              <w:right w:val="single" w:color="000000" w:sz="4" w:space="0"/>
            </w:tcBorders>
            <w:shd w:val="clear" w:color="auto" w:fill="auto"/>
            <w:vAlign w:val="center"/>
          </w:tcPr>
          <w:p w14:paraId="188923C5">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4EBA1F99">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638" w:type="pct"/>
            <w:tcBorders>
              <w:top w:val="single" w:color="000000" w:sz="4" w:space="0"/>
              <w:left w:val="nil"/>
              <w:bottom w:val="single" w:color="000000" w:sz="4" w:space="0"/>
              <w:right w:val="single" w:color="000000" w:sz="4" w:space="0"/>
            </w:tcBorders>
            <w:shd w:val="clear" w:color="auto" w:fill="auto"/>
            <w:vAlign w:val="center"/>
          </w:tcPr>
          <w:p w14:paraId="60E5BEA2">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551" w:type="pct"/>
            <w:tcBorders>
              <w:top w:val="single" w:color="000000" w:sz="4" w:space="0"/>
              <w:left w:val="nil"/>
              <w:bottom w:val="single" w:color="000000" w:sz="4" w:space="0"/>
              <w:right w:val="single" w:color="000000" w:sz="4" w:space="0"/>
            </w:tcBorders>
            <w:shd w:val="clear" w:color="auto" w:fill="auto"/>
            <w:vAlign w:val="center"/>
          </w:tcPr>
          <w:p w14:paraId="08BABA02">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222" w:type="pct"/>
            <w:tcBorders>
              <w:top w:val="single" w:color="000000" w:sz="4" w:space="0"/>
              <w:left w:val="nil"/>
              <w:bottom w:val="single" w:color="000000" w:sz="4" w:space="0"/>
              <w:right w:val="single" w:color="000000" w:sz="4" w:space="0"/>
            </w:tcBorders>
            <w:shd w:val="clear" w:color="auto" w:fill="auto"/>
            <w:vAlign w:val="center"/>
          </w:tcPr>
          <w:p w14:paraId="025230BA">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368" w:type="pct"/>
            <w:tcBorders>
              <w:top w:val="single" w:color="000000" w:sz="4" w:space="0"/>
              <w:left w:val="nil"/>
              <w:bottom w:val="single" w:color="000000" w:sz="4" w:space="0"/>
              <w:right w:val="single" w:color="000000" w:sz="4" w:space="0"/>
            </w:tcBorders>
            <w:shd w:val="clear" w:color="auto" w:fill="auto"/>
            <w:vAlign w:val="center"/>
          </w:tcPr>
          <w:p w14:paraId="63B7D886">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37EF46F0">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4A96C728">
            <w:pPr>
              <w:widowControl/>
              <w:jc w:val="left"/>
              <w:rPr>
                <w:rFonts w:ascii="宋体" w:hAnsi="宋体"/>
                <w:color w:val="000000"/>
                <w:kern w:val="0"/>
                <w:sz w:val="16"/>
                <w:szCs w:val="16"/>
              </w:rPr>
            </w:pPr>
          </w:p>
        </w:tc>
        <w:tc>
          <w:tcPr>
            <w:tcW w:w="9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0DB61F">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629" w:type="pct"/>
            <w:vMerge w:val="restart"/>
            <w:tcBorders>
              <w:top w:val="nil"/>
              <w:left w:val="nil"/>
              <w:bottom w:val="single" w:color="000000" w:sz="4" w:space="0"/>
              <w:right w:val="single" w:color="000000" w:sz="4" w:space="0"/>
            </w:tcBorders>
            <w:shd w:val="clear" w:color="auto" w:fill="auto"/>
            <w:vAlign w:val="center"/>
          </w:tcPr>
          <w:p w14:paraId="1F2EBBEB">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6EA6CAB2">
            <w:pPr>
              <w:widowControl/>
              <w:jc w:val="left"/>
              <w:rPr>
                <w:rFonts w:ascii="宋体" w:hAnsi="宋体"/>
                <w:color w:val="000000"/>
                <w:kern w:val="0"/>
                <w:sz w:val="16"/>
                <w:szCs w:val="16"/>
              </w:rPr>
            </w:pPr>
            <w:r>
              <w:rPr>
                <w:rFonts w:hint="eastAsia" w:ascii="宋体" w:hAnsi="宋体"/>
                <w:color w:val="000000"/>
                <w:kern w:val="0"/>
                <w:sz w:val="16"/>
                <w:szCs w:val="16"/>
              </w:rPr>
              <w:t>支农支边人数</w:t>
            </w:r>
          </w:p>
        </w:tc>
        <w:tc>
          <w:tcPr>
            <w:tcW w:w="638" w:type="pct"/>
            <w:tcBorders>
              <w:top w:val="nil"/>
              <w:left w:val="nil"/>
              <w:bottom w:val="single" w:color="000000" w:sz="4" w:space="0"/>
              <w:right w:val="single" w:color="000000" w:sz="4" w:space="0"/>
            </w:tcBorders>
            <w:shd w:val="clear" w:color="auto" w:fill="auto"/>
            <w:vAlign w:val="center"/>
          </w:tcPr>
          <w:p w14:paraId="0FD55541">
            <w:pPr>
              <w:widowControl/>
              <w:jc w:val="center"/>
              <w:rPr>
                <w:rFonts w:ascii="宋体" w:hAnsi="宋体"/>
                <w:color w:val="000000"/>
                <w:kern w:val="0"/>
                <w:sz w:val="16"/>
                <w:szCs w:val="16"/>
              </w:rPr>
            </w:pPr>
            <w:r>
              <w:rPr>
                <w:rFonts w:hint="eastAsia" w:ascii="宋体" w:hAnsi="宋体"/>
                <w:color w:val="000000"/>
                <w:kern w:val="0"/>
                <w:sz w:val="16"/>
                <w:szCs w:val="16"/>
              </w:rPr>
              <w:t>4人</w:t>
            </w:r>
          </w:p>
        </w:tc>
        <w:tc>
          <w:tcPr>
            <w:tcW w:w="551" w:type="pct"/>
            <w:tcBorders>
              <w:top w:val="nil"/>
              <w:left w:val="nil"/>
              <w:bottom w:val="single" w:color="000000" w:sz="4" w:space="0"/>
              <w:right w:val="single" w:color="000000" w:sz="4" w:space="0"/>
            </w:tcBorders>
            <w:shd w:val="clear" w:color="auto" w:fill="auto"/>
            <w:vAlign w:val="center"/>
          </w:tcPr>
          <w:p w14:paraId="63FEB3A2">
            <w:pPr>
              <w:widowControl/>
              <w:jc w:val="center"/>
              <w:rPr>
                <w:rFonts w:ascii="宋体" w:hAnsi="宋体"/>
                <w:color w:val="000000"/>
                <w:kern w:val="0"/>
                <w:sz w:val="16"/>
                <w:szCs w:val="16"/>
              </w:rPr>
            </w:pPr>
            <w:r>
              <w:rPr>
                <w:rFonts w:hint="eastAsia" w:ascii="宋体" w:hAnsi="宋体"/>
                <w:color w:val="000000"/>
                <w:kern w:val="0"/>
                <w:sz w:val="16"/>
                <w:szCs w:val="16"/>
              </w:rPr>
              <w:t>4人</w:t>
            </w:r>
          </w:p>
        </w:tc>
        <w:tc>
          <w:tcPr>
            <w:tcW w:w="222" w:type="pct"/>
            <w:tcBorders>
              <w:top w:val="nil"/>
              <w:left w:val="nil"/>
              <w:bottom w:val="single" w:color="000000" w:sz="4" w:space="0"/>
              <w:right w:val="single" w:color="000000" w:sz="4" w:space="0"/>
            </w:tcBorders>
            <w:shd w:val="clear" w:color="auto" w:fill="auto"/>
            <w:vAlign w:val="center"/>
          </w:tcPr>
          <w:p w14:paraId="42A955B8">
            <w:pPr>
              <w:widowControl/>
              <w:jc w:val="center"/>
              <w:rPr>
                <w:rFonts w:ascii="宋体" w:hAnsi="宋体"/>
                <w:color w:val="000000"/>
                <w:kern w:val="0"/>
                <w:sz w:val="16"/>
                <w:szCs w:val="16"/>
              </w:rPr>
            </w:pPr>
            <w:r>
              <w:rPr>
                <w:rFonts w:hint="eastAsia" w:ascii="宋体" w:hAnsi="宋体"/>
                <w:color w:val="000000"/>
                <w:kern w:val="0"/>
                <w:sz w:val="16"/>
                <w:szCs w:val="16"/>
              </w:rPr>
              <w:t>5</w:t>
            </w:r>
          </w:p>
        </w:tc>
        <w:tc>
          <w:tcPr>
            <w:tcW w:w="368" w:type="pct"/>
            <w:tcBorders>
              <w:top w:val="nil"/>
              <w:left w:val="nil"/>
              <w:bottom w:val="single" w:color="000000" w:sz="4" w:space="0"/>
              <w:right w:val="single" w:color="000000" w:sz="4" w:space="0"/>
            </w:tcBorders>
            <w:shd w:val="clear" w:color="auto" w:fill="auto"/>
            <w:vAlign w:val="center"/>
          </w:tcPr>
          <w:p w14:paraId="0D4FAE2D">
            <w:pPr>
              <w:widowControl/>
              <w:jc w:val="center"/>
              <w:rPr>
                <w:rFonts w:ascii="宋体" w:hAnsi="宋体"/>
                <w:color w:val="000000"/>
                <w:kern w:val="0"/>
                <w:sz w:val="16"/>
                <w:szCs w:val="16"/>
              </w:rPr>
            </w:pPr>
            <w:r>
              <w:rPr>
                <w:rFonts w:hint="eastAsia" w:ascii="宋体" w:hAnsi="宋体"/>
                <w:color w:val="000000"/>
                <w:kern w:val="0"/>
                <w:sz w:val="16"/>
                <w:szCs w:val="16"/>
              </w:rPr>
              <w:t>5</w:t>
            </w:r>
          </w:p>
        </w:tc>
      </w:tr>
      <w:tr w14:paraId="22C265A4">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25AF2533">
            <w:pPr>
              <w:widowControl/>
              <w:jc w:val="left"/>
              <w:rPr>
                <w:rFonts w:ascii="宋体" w:hAnsi="宋体"/>
                <w:color w:val="000000"/>
                <w:kern w:val="0"/>
                <w:sz w:val="16"/>
                <w:szCs w:val="16"/>
              </w:rPr>
            </w:pPr>
          </w:p>
        </w:tc>
        <w:tc>
          <w:tcPr>
            <w:tcW w:w="977" w:type="pct"/>
            <w:vMerge w:val="continue"/>
            <w:tcBorders>
              <w:top w:val="single" w:color="auto" w:sz="4" w:space="0"/>
              <w:left w:val="single" w:color="auto" w:sz="4" w:space="0"/>
              <w:bottom w:val="single" w:color="auto" w:sz="4" w:space="0"/>
              <w:right w:val="single" w:color="auto" w:sz="4" w:space="0"/>
            </w:tcBorders>
            <w:vAlign w:val="center"/>
          </w:tcPr>
          <w:p w14:paraId="3477DF11">
            <w:pPr>
              <w:widowControl/>
              <w:jc w:val="left"/>
              <w:rPr>
                <w:rFonts w:ascii="宋体" w:hAnsi="宋体"/>
                <w:color w:val="000000"/>
                <w:kern w:val="0"/>
                <w:sz w:val="16"/>
                <w:szCs w:val="16"/>
              </w:rPr>
            </w:pPr>
          </w:p>
        </w:tc>
        <w:tc>
          <w:tcPr>
            <w:tcW w:w="629" w:type="pct"/>
            <w:vMerge w:val="continue"/>
            <w:tcBorders>
              <w:top w:val="nil"/>
              <w:left w:val="nil"/>
              <w:bottom w:val="single" w:color="000000" w:sz="4" w:space="0"/>
              <w:right w:val="single" w:color="000000" w:sz="4" w:space="0"/>
            </w:tcBorders>
            <w:vAlign w:val="center"/>
          </w:tcPr>
          <w:p w14:paraId="038F052C">
            <w:pPr>
              <w:widowControl/>
              <w:jc w:val="left"/>
              <w:rPr>
                <w:rFonts w:ascii="宋体" w:hAnsi="宋体"/>
                <w:color w:val="000000"/>
                <w:kern w:val="0"/>
                <w:sz w:val="16"/>
                <w:szCs w:val="16"/>
              </w:rPr>
            </w:pP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302507DE">
            <w:pPr>
              <w:widowControl/>
              <w:jc w:val="left"/>
              <w:rPr>
                <w:rFonts w:ascii="宋体" w:hAnsi="宋体"/>
                <w:color w:val="000000"/>
                <w:kern w:val="0"/>
                <w:sz w:val="16"/>
                <w:szCs w:val="16"/>
              </w:rPr>
            </w:pPr>
            <w:r>
              <w:rPr>
                <w:rFonts w:hint="eastAsia" w:ascii="宋体" w:hAnsi="宋体"/>
                <w:color w:val="000000"/>
                <w:kern w:val="0"/>
                <w:sz w:val="16"/>
                <w:szCs w:val="16"/>
              </w:rPr>
              <w:t>进修人数</w:t>
            </w:r>
          </w:p>
        </w:tc>
        <w:tc>
          <w:tcPr>
            <w:tcW w:w="638" w:type="pct"/>
            <w:tcBorders>
              <w:top w:val="nil"/>
              <w:left w:val="nil"/>
              <w:bottom w:val="single" w:color="000000" w:sz="4" w:space="0"/>
              <w:right w:val="single" w:color="000000" w:sz="4" w:space="0"/>
            </w:tcBorders>
            <w:shd w:val="clear" w:color="auto" w:fill="auto"/>
            <w:vAlign w:val="center"/>
          </w:tcPr>
          <w:p w14:paraId="54AB8D71">
            <w:pPr>
              <w:widowControl/>
              <w:jc w:val="center"/>
              <w:rPr>
                <w:color w:val="000000"/>
                <w:kern w:val="0"/>
                <w:sz w:val="16"/>
                <w:szCs w:val="16"/>
              </w:rPr>
            </w:pPr>
            <w:r>
              <w:rPr>
                <w:color w:val="000000"/>
                <w:kern w:val="0"/>
                <w:sz w:val="16"/>
                <w:szCs w:val="16"/>
              </w:rPr>
              <w:t>2</w:t>
            </w:r>
            <w:r>
              <w:rPr>
                <w:rFonts w:hint="eastAsia" w:ascii="宋体" w:hAnsi="宋体"/>
                <w:color w:val="000000"/>
                <w:kern w:val="0"/>
                <w:sz w:val="16"/>
                <w:szCs w:val="16"/>
              </w:rPr>
              <w:t>人</w:t>
            </w:r>
          </w:p>
        </w:tc>
        <w:tc>
          <w:tcPr>
            <w:tcW w:w="551" w:type="pct"/>
            <w:tcBorders>
              <w:top w:val="nil"/>
              <w:left w:val="nil"/>
              <w:bottom w:val="single" w:color="000000" w:sz="4" w:space="0"/>
              <w:right w:val="single" w:color="000000" w:sz="4" w:space="0"/>
            </w:tcBorders>
            <w:shd w:val="clear" w:color="auto" w:fill="auto"/>
            <w:vAlign w:val="center"/>
          </w:tcPr>
          <w:p w14:paraId="6AD9E05E">
            <w:pPr>
              <w:widowControl/>
              <w:jc w:val="center"/>
              <w:rPr>
                <w:color w:val="000000"/>
                <w:kern w:val="0"/>
                <w:sz w:val="16"/>
                <w:szCs w:val="16"/>
              </w:rPr>
            </w:pPr>
            <w:r>
              <w:rPr>
                <w:color w:val="000000"/>
                <w:kern w:val="0"/>
                <w:sz w:val="16"/>
                <w:szCs w:val="16"/>
              </w:rPr>
              <w:t>2</w:t>
            </w:r>
            <w:r>
              <w:rPr>
                <w:rFonts w:hint="eastAsia" w:ascii="宋体" w:hAnsi="宋体"/>
                <w:color w:val="000000"/>
                <w:kern w:val="0"/>
                <w:sz w:val="16"/>
                <w:szCs w:val="16"/>
              </w:rPr>
              <w:t>人</w:t>
            </w:r>
          </w:p>
        </w:tc>
        <w:tc>
          <w:tcPr>
            <w:tcW w:w="222" w:type="pct"/>
            <w:tcBorders>
              <w:top w:val="nil"/>
              <w:left w:val="nil"/>
              <w:bottom w:val="single" w:color="000000" w:sz="4" w:space="0"/>
              <w:right w:val="single" w:color="000000" w:sz="4" w:space="0"/>
            </w:tcBorders>
            <w:shd w:val="clear" w:color="auto" w:fill="auto"/>
            <w:vAlign w:val="center"/>
          </w:tcPr>
          <w:p w14:paraId="2406C80B">
            <w:pPr>
              <w:widowControl/>
              <w:jc w:val="center"/>
              <w:rPr>
                <w:color w:val="000000"/>
                <w:kern w:val="0"/>
                <w:sz w:val="16"/>
                <w:szCs w:val="16"/>
              </w:rPr>
            </w:pPr>
            <w:r>
              <w:rPr>
                <w:color w:val="000000"/>
                <w:kern w:val="0"/>
                <w:sz w:val="16"/>
                <w:szCs w:val="16"/>
              </w:rPr>
              <w:t>5</w:t>
            </w:r>
          </w:p>
        </w:tc>
        <w:tc>
          <w:tcPr>
            <w:tcW w:w="368" w:type="pct"/>
            <w:tcBorders>
              <w:top w:val="nil"/>
              <w:left w:val="nil"/>
              <w:bottom w:val="single" w:color="000000" w:sz="4" w:space="0"/>
              <w:right w:val="single" w:color="000000" w:sz="4" w:space="0"/>
            </w:tcBorders>
            <w:shd w:val="clear" w:color="auto" w:fill="auto"/>
            <w:vAlign w:val="center"/>
          </w:tcPr>
          <w:p w14:paraId="60682980">
            <w:pPr>
              <w:widowControl/>
              <w:jc w:val="center"/>
              <w:rPr>
                <w:color w:val="000000"/>
                <w:kern w:val="0"/>
                <w:sz w:val="16"/>
                <w:szCs w:val="16"/>
              </w:rPr>
            </w:pPr>
            <w:r>
              <w:rPr>
                <w:color w:val="000000"/>
                <w:kern w:val="0"/>
                <w:sz w:val="16"/>
                <w:szCs w:val="16"/>
              </w:rPr>
              <w:t>5</w:t>
            </w:r>
          </w:p>
        </w:tc>
      </w:tr>
      <w:tr w14:paraId="7C60D112">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7BAB7D72">
            <w:pPr>
              <w:widowControl/>
              <w:jc w:val="left"/>
              <w:rPr>
                <w:rFonts w:ascii="宋体" w:hAnsi="宋体"/>
                <w:color w:val="000000"/>
                <w:kern w:val="0"/>
                <w:sz w:val="16"/>
                <w:szCs w:val="16"/>
              </w:rPr>
            </w:pPr>
          </w:p>
        </w:tc>
        <w:tc>
          <w:tcPr>
            <w:tcW w:w="977" w:type="pct"/>
            <w:vMerge w:val="continue"/>
            <w:tcBorders>
              <w:top w:val="single" w:color="auto" w:sz="4" w:space="0"/>
              <w:left w:val="single" w:color="auto" w:sz="4" w:space="0"/>
              <w:bottom w:val="single" w:color="auto" w:sz="4" w:space="0"/>
              <w:right w:val="single" w:color="auto" w:sz="4" w:space="0"/>
            </w:tcBorders>
            <w:vAlign w:val="center"/>
          </w:tcPr>
          <w:p w14:paraId="30354A12">
            <w:pPr>
              <w:widowControl/>
              <w:jc w:val="left"/>
              <w:rPr>
                <w:rFonts w:ascii="宋体" w:hAnsi="宋体"/>
                <w:color w:val="000000"/>
                <w:kern w:val="0"/>
                <w:sz w:val="16"/>
                <w:szCs w:val="16"/>
              </w:rPr>
            </w:pPr>
          </w:p>
        </w:tc>
        <w:tc>
          <w:tcPr>
            <w:tcW w:w="629" w:type="pct"/>
            <w:vMerge w:val="continue"/>
            <w:tcBorders>
              <w:top w:val="nil"/>
              <w:left w:val="nil"/>
              <w:bottom w:val="single" w:color="000000" w:sz="4" w:space="0"/>
              <w:right w:val="single" w:color="000000" w:sz="4" w:space="0"/>
            </w:tcBorders>
            <w:vAlign w:val="center"/>
          </w:tcPr>
          <w:p w14:paraId="560A4095">
            <w:pPr>
              <w:widowControl/>
              <w:jc w:val="left"/>
              <w:rPr>
                <w:rFonts w:ascii="宋体" w:hAnsi="宋体"/>
                <w:color w:val="000000"/>
                <w:kern w:val="0"/>
                <w:sz w:val="16"/>
                <w:szCs w:val="16"/>
              </w:rPr>
            </w:pP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7526CDB8">
            <w:pPr>
              <w:widowControl/>
              <w:jc w:val="left"/>
              <w:rPr>
                <w:rFonts w:ascii="宋体" w:hAnsi="宋体"/>
                <w:color w:val="000000"/>
                <w:kern w:val="0"/>
                <w:sz w:val="16"/>
                <w:szCs w:val="16"/>
              </w:rPr>
            </w:pPr>
            <w:r>
              <w:rPr>
                <w:rFonts w:hint="eastAsia" w:ascii="宋体" w:hAnsi="宋体"/>
                <w:color w:val="000000"/>
                <w:kern w:val="0"/>
                <w:sz w:val="16"/>
                <w:szCs w:val="16"/>
              </w:rPr>
              <w:t>开展应急、暑期医疗保障次数</w:t>
            </w:r>
          </w:p>
        </w:tc>
        <w:tc>
          <w:tcPr>
            <w:tcW w:w="638" w:type="pct"/>
            <w:tcBorders>
              <w:top w:val="nil"/>
              <w:left w:val="nil"/>
              <w:bottom w:val="single" w:color="000000" w:sz="4" w:space="0"/>
              <w:right w:val="single" w:color="000000" w:sz="4" w:space="0"/>
            </w:tcBorders>
            <w:shd w:val="clear" w:color="auto" w:fill="auto"/>
            <w:vAlign w:val="center"/>
          </w:tcPr>
          <w:p w14:paraId="709FDA69">
            <w:pPr>
              <w:widowControl/>
              <w:jc w:val="center"/>
              <w:rPr>
                <w:color w:val="000000"/>
                <w:kern w:val="0"/>
                <w:sz w:val="16"/>
                <w:szCs w:val="16"/>
              </w:rPr>
            </w:pPr>
            <w:r>
              <w:rPr>
                <w:color w:val="000000"/>
                <w:kern w:val="0"/>
                <w:sz w:val="16"/>
                <w:szCs w:val="16"/>
              </w:rPr>
              <w:t xml:space="preserve">&gt;= 15 </w:t>
            </w:r>
            <w:r>
              <w:rPr>
                <w:rFonts w:hint="eastAsia" w:ascii="宋体" w:hAnsi="宋体"/>
                <w:color w:val="000000"/>
                <w:kern w:val="0"/>
                <w:sz w:val="16"/>
                <w:szCs w:val="16"/>
              </w:rPr>
              <w:t>次</w:t>
            </w:r>
          </w:p>
        </w:tc>
        <w:tc>
          <w:tcPr>
            <w:tcW w:w="551" w:type="pct"/>
            <w:tcBorders>
              <w:top w:val="nil"/>
              <w:left w:val="nil"/>
              <w:bottom w:val="single" w:color="000000" w:sz="4" w:space="0"/>
              <w:right w:val="single" w:color="000000" w:sz="4" w:space="0"/>
            </w:tcBorders>
            <w:shd w:val="clear" w:color="auto" w:fill="auto"/>
            <w:vAlign w:val="center"/>
          </w:tcPr>
          <w:p w14:paraId="5A833238">
            <w:pPr>
              <w:widowControl/>
              <w:jc w:val="center"/>
              <w:rPr>
                <w:color w:val="000000"/>
                <w:kern w:val="0"/>
                <w:sz w:val="16"/>
                <w:szCs w:val="16"/>
              </w:rPr>
            </w:pPr>
            <w:r>
              <w:rPr>
                <w:color w:val="000000"/>
                <w:kern w:val="0"/>
                <w:sz w:val="16"/>
                <w:szCs w:val="16"/>
              </w:rPr>
              <w:t xml:space="preserve">&gt;= 15 </w:t>
            </w:r>
            <w:r>
              <w:rPr>
                <w:rFonts w:hint="eastAsia" w:ascii="宋体" w:hAnsi="宋体"/>
                <w:color w:val="000000"/>
                <w:kern w:val="0"/>
                <w:sz w:val="16"/>
                <w:szCs w:val="16"/>
              </w:rPr>
              <w:t>次</w:t>
            </w:r>
          </w:p>
        </w:tc>
        <w:tc>
          <w:tcPr>
            <w:tcW w:w="222" w:type="pct"/>
            <w:tcBorders>
              <w:top w:val="nil"/>
              <w:left w:val="nil"/>
              <w:bottom w:val="single" w:color="000000" w:sz="4" w:space="0"/>
              <w:right w:val="single" w:color="000000" w:sz="4" w:space="0"/>
            </w:tcBorders>
            <w:shd w:val="clear" w:color="auto" w:fill="auto"/>
            <w:vAlign w:val="center"/>
          </w:tcPr>
          <w:p w14:paraId="3B5B8BDA">
            <w:pPr>
              <w:widowControl/>
              <w:jc w:val="center"/>
              <w:rPr>
                <w:color w:val="000000"/>
                <w:kern w:val="0"/>
                <w:sz w:val="16"/>
                <w:szCs w:val="16"/>
              </w:rPr>
            </w:pPr>
            <w:r>
              <w:rPr>
                <w:color w:val="000000"/>
                <w:kern w:val="0"/>
                <w:sz w:val="16"/>
                <w:szCs w:val="16"/>
              </w:rPr>
              <w:t>5</w:t>
            </w:r>
          </w:p>
        </w:tc>
        <w:tc>
          <w:tcPr>
            <w:tcW w:w="368" w:type="pct"/>
            <w:tcBorders>
              <w:top w:val="nil"/>
              <w:left w:val="nil"/>
              <w:bottom w:val="single" w:color="000000" w:sz="4" w:space="0"/>
              <w:right w:val="single" w:color="000000" w:sz="4" w:space="0"/>
            </w:tcBorders>
            <w:shd w:val="clear" w:color="auto" w:fill="auto"/>
            <w:vAlign w:val="center"/>
          </w:tcPr>
          <w:p w14:paraId="6B479800">
            <w:pPr>
              <w:widowControl/>
              <w:jc w:val="center"/>
              <w:rPr>
                <w:color w:val="000000"/>
                <w:kern w:val="0"/>
                <w:sz w:val="16"/>
                <w:szCs w:val="16"/>
              </w:rPr>
            </w:pPr>
            <w:r>
              <w:rPr>
                <w:color w:val="000000"/>
                <w:kern w:val="0"/>
                <w:sz w:val="16"/>
                <w:szCs w:val="16"/>
              </w:rPr>
              <w:t>5</w:t>
            </w:r>
          </w:p>
        </w:tc>
      </w:tr>
      <w:tr w14:paraId="52919843">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6458175D">
            <w:pPr>
              <w:widowControl/>
              <w:jc w:val="left"/>
              <w:rPr>
                <w:rFonts w:ascii="宋体" w:hAnsi="宋体"/>
                <w:color w:val="000000"/>
                <w:kern w:val="0"/>
                <w:sz w:val="16"/>
                <w:szCs w:val="16"/>
              </w:rPr>
            </w:pPr>
          </w:p>
        </w:tc>
        <w:tc>
          <w:tcPr>
            <w:tcW w:w="977" w:type="pct"/>
            <w:vMerge w:val="continue"/>
            <w:tcBorders>
              <w:top w:val="single" w:color="auto" w:sz="4" w:space="0"/>
              <w:left w:val="single" w:color="auto" w:sz="4" w:space="0"/>
              <w:bottom w:val="single" w:color="auto" w:sz="4" w:space="0"/>
              <w:right w:val="single" w:color="auto" w:sz="4" w:space="0"/>
            </w:tcBorders>
            <w:vAlign w:val="center"/>
          </w:tcPr>
          <w:p w14:paraId="3C997A36">
            <w:pPr>
              <w:widowControl/>
              <w:jc w:val="left"/>
              <w:rPr>
                <w:rFonts w:ascii="宋体" w:hAnsi="宋体"/>
                <w:color w:val="000000"/>
                <w:kern w:val="0"/>
                <w:sz w:val="16"/>
                <w:szCs w:val="16"/>
              </w:rPr>
            </w:pPr>
          </w:p>
        </w:tc>
        <w:tc>
          <w:tcPr>
            <w:tcW w:w="629" w:type="pct"/>
            <w:vMerge w:val="continue"/>
            <w:tcBorders>
              <w:top w:val="nil"/>
              <w:left w:val="nil"/>
              <w:bottom w:val="single" w:color="000000" w:sz="4" w:space="0"/>
              <w:right w:val="single" w:color="000000" w:sz="4" w:space="0"/>
            </w:tcBorders>
            <w:vAlign w:val="center"/>
          </w:tcPr>
          <w:p w14:paraId="6F63C029">
            <w:pPr>
              <w:widowControl/>
              <w:jc w:val="left"/>
              <w:rPr>
                <w:rFonts w:ascii="宋体" w:hAnsi="宋体"/>
                <w:color w:val="000000"/>
                <w:kern w:val="0"/>
                <w:sz w:val="16"/>
                <w:szCs w:val="16"/>
              </w:rPr>
            </w:pP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049B9DE1">
            <w:pPr>
              <w:widowControl/>
              <w:jc w:val="left"/>
              <w:rPr>
                <w:rFonts w:ascii="宋体" w:hAnsi="宋体"/>
                <w:color w:val="000000"/>
                <w:kern w:val="0"/>
                <w:sz w:val="16"/>
                <w:szCs w:val="16"/>
              </w:rPr>
            </w:pPr>
            <w:r>
              <w:rPr>
                <w:rFonts w:hint="eastAsia" w:ascii="宋体" w:hAnsi="宋体"/>
                <w:color w:val="000000"/>
                <w:kern w:val="0"/>
                <w:sz w:val="16"/>
                <w:szCs w:val="16"/>
              </w:rPr>
              <w:t>援疆人数</w:t>
            </w:r>
          </w:p>
        </w:tc>
        <w:tc>
          <w:tcPr>
            <w:tcW w:w="638" w:type="pct"/>
            <w:tcBorders>
              <w:top w:val="nil"/>
              <w:left w:val="nil"/>
              <w:bottom w:val="single" w:color="000000" w:sz="4" w:space="0"/>
              <w:right w:val="single" w:color="000000" w:sz="4" w:space="0"/>
            </w:tcBorders>
            <w:shd w:val="clear" w:color="auto" w:fill="auto"/>
            <w:vAlign w:val="center"/>
          </w:tcPr>
          <w:p w14:paraId="7E97FB2A">
            <w:pPr>
              <w:widowControl/>
              <w:jc w:val="center"/>
              <w:rPr>
                <w:color w:val="000000"/>
                <w:kern w:val="0"/>
                <w:sz w:val="16"/>
                <w:szCs w:val="16"/>
              </w:rPr>
            </w:pPr>
            <w:r>
              <w:rPr>
                <w:color w:val="000000"/>
                <w:kern w:val="0"/>
                <w:sz w:val="16"/>
                <w:szCs w:val="16"/>
              </w:rPr>
              <w:t>1</w:t>
            </w:r>
            <w:r>
              <w:rPr>
                <w:rFonts w:hint="eastAsia" w:ascii="宋体" w:hAnsi="宋体"/>
                <w:color w:val="000000"/>
                <w:kern w:val="0"/>
                <w:sz w:val="16"/>
                <w:szCs w:val="16"/>
              </w:rPr>
              <w:t>人</w:t>
            </w:r>
          </w:p>
        </w:tc>
        <w:tc>
          <w:tcPr>
            <w:tcW w:w="551" w:type="pct"/>
            <w:tcBorders>
              <w:top w:val="nil"/>
              <w:left w:val="nil"/>
              <w:bottom w:val="single" w:color="000000" w:sz="4" w:space="0"/>
              <w:right w:val="single" w:color="000000" w:sz="4" w:space="0"/>
            </w:tcBorders>
            <w:shd w:val="clear" w:color="auto" w:fill="auto"/>
            <w:vAlign w:val="center"/>
          </w:tcPr>
          <w:p w14:paraId="6F5FD572">
            <w:pPr>
              <w:widowControl/>
              <w:jc w:val="center"/>
              <w:rPr>
                <w:color w:val="000000"/>
                <w:kern w:val="0"/>
                <w:sz w:val="16"/>
                <w:szCs w:val="16"/>
              </w:rPr>
            </w:pPr>
            <w:r>
              <w:rPr>
                <w:color w:val="000000"/>
                <w:kern w:val="0"/>
                <w:sz w:val="16"/>
                <w:szCs w:val="16"/>
              </w:rPr>
              <w:t>1</w:t>
            </w:r>
            <w:r>
              <w:rPr>
                <w:rFonts w:hint="eastAsia" w:ascii="宋体" w:hAnsi="宋体"/>
                <w:color w:val="000000"/>
                <w:kern w:val="0"/>
                <w:sz w:val="16"/>
                <w:szCs w:val="16"/>
              </w:rPr>
              <w:t>人</w:t>
            </w:r>
          </w:p>
        </w:tc>
        <w:tc>
          <w:tcPr>
            <w:tcW w:w="222" w:type="pct"/>
            <w:tcBorders>
              <w:top w:val="nil"/>
              <w:left w:val="nil"/>
              <w:bottom w:val="single" w:color="000000" w:sz="4" w:space="0"/>
              <w:right w:val="single" w:color="000000" w:sz="4" w:space="0"/>
            </w:tcBorders>
            <w:shd w:val="clear" w:color="auto" w:fill="auto"/>
            <w:vAlign w:val="center"/>
          </w:tcPr>
          <w:p w14:paraId="17990F68">
            <w:pPr>
              <w:widowControl/>
              <w:jc w:val="center"/>
              <w:rPr>
                <w:color w:val="000000"/>
                <w:kern w:val="0"/>
                <w:sz w:val="16"/>
                <w:szCs w:val="16"/>
              </w:rPr>
            </w:pPr>
            <w:r>
              <w:rPr>
                <w:color w:val="000000"/>
                <w:kern w:val="0"/>
                <w:sz w:val="16"/>
                <w:szCs w:val="16"/>
              </w:rPr>
              <w:t>5</w:t>
            </w:r>
          </w:p>
        </w:tc>
        <w:tc>
          <w:tcPr>
            <w:tcW w:w="368" w:type="pct"/>
            <w:tcBorders>
              <w:top w:val="nil"/>
              <w:left w:val="nil"/>
              <w:bottom w:val="single" w:color="000000" w:sz="4" w:space="0"/>
              <w:right w:val="single" w:color="000000" w:sz="4" w:space="0"/>
            </w:tcBorders>
            <w:shd w:val="clear" w:color="auto" w:fill="auto"/>
            <w:vAlign w:val="center"/>
          </w:tcPr>
          <w:p w14:paraId="6E9812A9">
            <w:pPr>
              <w:widowControl/>
              <w:jc w:val="center"/>
              <w:rPr>
                <w:color w:val="000000"/>
                <w:kern w:val="0"/>
                <w:sz w:val="16"/>
                <w:szCs w:val="16"/>
              </w:rPr>
            </w:pPr>
            <w:r>
              <w:rPr>
                <w:color w:val="000000"/>
                <w:kern w:val="0"/>
                <w:sz w:val="16"/>
                <w:szCs w:val="16"/>
              </w:rPr>
              <w:t>5</w:t>
            </w:r>
          </w:p>
        </w:tc>
      </w:tr>
      <w:tr w14:paraId="0F03A2DA">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341241A3">
            <w:pPr>
              <w:widowControl/>
              <w:jc w:val="left"/>
              <w:rPr>
                <w:rFonts w:ascii="宋体" w:hAnsi="宋体"/>
                <w:color w:val="000000"/>
                <w:kern w:val="0"/>
                <w:sz w:val="16"/>
                <w:szCs w:val="16"/>
              </w:rPr>
            </w:pPr>
          </w:p>
        </w:tc>
        <w:tc>
          <w:tcPr>
            <w:tcW w:w="977" w:type="pct"/>
            <w:vMerge w:val="continue"/>
            <w:tcBorders>
              <w:top w:val="single" w:color="auto" w:sz="4" w:space="0"/>
              <w:left w:val="single" w:color="auto" w:sz="4" w:space="0"/>
              <w:bottom w:val="single" w:color="auto" w:sz="4" w:space="0"/>
              <w:right w:val="single" w:color="auto" w:sz="4" w:space="0"/>
            </w:tcBorders>
            <w:vAlign w:val="center"/>
          </w:tcPr>
          <w:p w14:paraId="341F69B0">
            <w:pPr>
              <w:widowControl/>
              <w:jc w:val="left"/>
              <w:rPr>
                <w:rFonts w:ascii="宋体" w:hAnsi="宋体"/>
                <w:color w:val="000000"/>
                <w:kern w:val="0"/>
                <w:sz w:val="16"/>
                <w:szCs w:val="16"/>
              </w:rPr>
            </w:pPr>
          </w:p>
        </w:tc>
        <w:tc>
          <w:tcPr>
            <w:tcW w:w="629" w:type="pct"/>
            <w:vMerge w:val="restart"/>
            <w:tcBorders>
              <w:top w:val="nil"/>
              <w:left w:val="nil"/>
              <w:bottom w:val="single" w:color="000000" w:sz="4" w:space="0"/>
              <w:right w:val="single" w:color="000000" w:sz="4" w:space="0"/>
            </w:tcBorders>
            <w:shd w:val="clear" w:color="auto" w:fill="auto"/>
            <w:vAlign w:val="center"/>
          </w:tcPr>
          <w:p w14:paraId="757DE22D">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7583291A">
            <w:pPr>
              <w:widowControl/>
              <w:jc w:val="left"/>
              <w:rPr>
                <w:rFonts w:ascii="宋体" w:hAnsi="宋体"/>
                <w:color w:val="000000"/>
                <w:kern w:val="0"/>
                <w:sz w:val="16"/>
                <w:szCs w:val="16"/>
              </w:rPr>
            </w:pPr>
            <w:r>
              <w:rPr>
                <w:rFonts w:hint="eastAsia" w:ascii="宋体" w:hAnsi="宋体"/>
                <w:color w:val="000000"/>
                <w:kern w:val="0"/>
                <w:sz w:val="16"/>
                <w:szCs w:val="16"/>
              </w:rPr>
              <w:t>按要求选派符合要求医疗队伍</w:t>
            </w:r>
          </w:p>
        </w:tc>
        <w:tc>
          <w:tcPr>
            <w:tcW w:w="638" w:type="pct"/>
            <w:tcBorders>
              <w:top w:val="nil"/>
              <w:left w:val="nil"/>
              <w:bottom w:val="single" w:color="000000" w:sz="4" w:space="0"/>
              <w:right w:val="single" w:color="000000" w:sz="4" w:space="0"/>
            </w:tcBorders>
            <w:shd w:val="clear" w:color="auto" w:fill="auto"/>
            <w:vAlign w:val="center"/>
          </w:tcPr>
          <w:p w14:paraId="1347CFC2">
            <w:pPr>
              <w:widowControl/>
              <w:jc w:val="center"/>
              <w:rPr>
                <w:color w:val="000000"/>
                <w:kern w:val="0"/>
                <w:sz w:val="16"/>
                <w:szCs w:val="16"/>
              </w:rPr>
            </w:pPr>
            <w:r>
              <w:rPr>
                <w:color w:val="000000"/>
                <w:kern w:val="0"/>
                <w:sz w:val="16"/>
                <w:szCs w:val="16"/>
              </w:rPr>
              <w:t>100%</w:t>
            </w:r>
          </w:p>
        </w:tc>
        <w:tc>
          <w:tcPr>
            <w:tcW w:w="551" w:type="pct"/>
            <w:tcBorders>
              <w:top w:val="nil"/>
              <w:left w:val="nil"/>
              <w:bottom w:val="single" w:color="000000" w:sz="4" w:space="0"/>
              <w:right w:val="single" w:color="000000" w:sz="4" w:space="0"/>
            </w:tcBorders>
            <w:shd w:val="clear" w:color="auto" w:fill="auto"/>
            <w:vAlign w:val="center"/>
          </w:tcPr>
          <w:p w14:paraId="18E8EF67">
            <w:pPr>
              <w:widowControl/>
              <w:jc w:val="center"/>
              <w:rPr>
                <w:color w:val="000000"/>
                <w:kern w:val="0"/>
                <w:sz w:val="16"/>
                <w:szCs w:val="16"/>
              </w:rPr>
            </w:pPr>
            <w:r>
              <w:rPr>
                <w:color w:val="000000"/>
                <w:kern w:val="0"/>
                <w:sz w:val="16"/>
                <w:szCs w:val="16"/>
              </w:rPr>
              <w:t>100%</w:t>
            </w:r>
          </w:p>
        </w:tc>
        <w:tc>
          <w:tcPr>
            <w:tcW w:w="222" w:type="pct"/>
            <w:tcBorders>
              <w:top w:val="nil"/>
              <w:left w:val="nil"/>
              <w:bottom w:val="single" w:color="000000" w:sz="4" w:space="0"/>
              <w:right w:val="single" w:color="000000" w:sz="4" w:space="0"/>
            </w:tcBorders>
            <w:shd w:val="clear" w:color="auto" w:fill="auto"/>
            <w:vAlign w:val="center"/>
          </w:tcPr>
          <w:p w14:paraId="56A005C3">
            <w:pPr>
              <w:widowControl/>
              <w:jc w:val="center"/>
              <w:rPr>
                <w:color w:val="000000"/>
                <w:kern w:val="0"/>
                <w:sz w:val="16"/>
                <w:szCs w:val="16"/>
              </w:rPr>
            </w:pPr>
            <w:r>
              <w:rPr>
                <w:color w:val="000000"/>
                <w:kern w:val="0"/>
                <w:sz w:val="16"/>
                <w:szCs w:val="16"/>
              </w:rPr>
              <w:t>5</w:t>
            </w:r>
          </w:p>
        </w:tc>
        <w:tc>
          <w:tcPr>
            <w:tcW w:w="368" w:type="pct"/>
            <w:tcBorders>
              <w:top w:val="nil"/>
              <w:left w:val="nil"/>
              <w:bottom w:val="single" w:color="000000" w:sz="4" w:space="0"/>
              <w:right w:val="single" w:color="000000" w:sz="4" w:space="0"/>
            </w:tcBorders>
            <w:shd w:val="clear" w:color="auto" w:fill="auto"/>
            <w:vAlign w:val="center"/>
          </w:tcPr>
          <w:p w14:paraId="61987CA5">
            <w:pPr>
              <w:widowControl/>
              <w:jc w:val="center"/>
              <w:rPr>
                <w:color w:val="000000"/>
                <w:kern w:val="0"/>
                <w:sz w:val="16"/>
                <w:szCs w:val="16"/>
              </w:rPr>
            </w:pPr>
            <w:r>
              <w:rPr>
                <w:color w:val="000000"/>
                <w:kern w:val="0"/>
                <w:sz w:val="16"/>
                <w:szCs w:val="16"/>
              </w:rPr>
              <w:t>5</w:t>
            </w:r>
          </w:p>
        </w:tc>
      </w:tr>
      <w:tr w14:paraId="6B99AE91">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61784C2E">
            <w:pPr>
              <w:widowControl/>
              <w:jc w:val="left"/>
              <w:rPr>
                <w:rFonts w:ascii="宋体" w:hAnsi="宋体"/>
                <w:color w:val="000000"/>
                <w:kern w:val="0"/>
                <w:sz w:val="16"/>
                <w:szCs w:val="16"/>
              </w:rPr>
            </w:pPr>
          </w:p>
        </w:tc>
        <w:tc>
          <w:tcPr>
            <w:tcW w:w="977" w:type="pct"/>
            <w:vMerge w:val="continue"/>
            <w:tcBorders>
              <w:top w:val="single" w:color="auto" w:sz="4" w:space="0"/>
              <w:left w:val="single" w:color="auto" w:sz="4" w:space="0"/>
              <w:bottom w:val="single" w:color="auto" w:sz="4" w:space="0"/>
              <w:right w:val="single" w:color="auto" w:sz="4" w:space="0"/>
            </w:tcBorders>
            <w:vAlign w:val="center"/>
          </w:tcPr>
          <w:p w14:paraId="5DC7438F">
            <w:pPr>
              <w:widowControl/>
              <w:jc w:val="left"/>
              <w:rPr>
                <w:rFonts w:ascii="宋体" w:hAnsi="宋体"/>
                <w:color w:val="000000"/>
                <w:kern w:val="0"/>
                <w:sz w:val="16"/>
                <w:szCs w:val="16"/>
              </w:rPr>
            </w:pPr>
          </w:p>
        </w:tc>
        <w:tc>
          <w:tcPr>
            <w:tcW w:w="629" w:type="pct"/>
            <w:vMerge w:val="continue"/>
            <w:tcBorders>
              <w:top w:val="nil"/>
              <w:left w:val="nil"/>
              <w:bottom w:val="single" w:color="000000" w:sz="4" w:space="0"/>
              <w:right w:val="single" w:color="000000" w:sz="4" w:space="0"/>
            </w:tcBorders>
            <w:vAlign w:val="center"/>
          </w:tcPr>
          <w:p w14:paraId="499041EA">
            <w:pPr>
              <w:widowControl/>
              <w:jc w:val="left"/>
              <w:rPr>
                <w:rFonts w:ascii="宋体" w:hAnsi="宋体"/>
                <w:color w:val="000000"/>
                <w:kern w:val="0"/>
                <w:sz w:val="16"/>
                <w:szCs w:val="16"/>
              </w:rPr>
            </w:pP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2343A169">
            <w:pPr>
              <w:widowControl/>
              <w:jc w:val="left"/>
              <w:rPr>
                <w:rFonts w:ascii="宋体" w:hAnsi="宋体"/>
                <w:color w:val="000000"/>
                <w:kern w:val="0"/>
                <w:sz w:val="16"/>
                <w:szCs w:val="16"/>
              </w:rPr>
            </w:pPr>
            <w:r>
              <w:rPr>
                <w:rFonts w:hint="eastAsia" w:ascii="宋体" w:hAnsi="宋体"/>
                <w:color w:val="000000"/>
                <w:kern w:val="0"/>
                <w:sz w:val="16"/>
                <w:szCs w:val="16"/>
              </w:rPr>
              <w:t>进修人员业务提升能力</w:t>
            </w:r>
          </w:p>
        </w:tc>
        <w:tc>
          <w:tcPr>
            <w:tcW w:w="638" w:type="pct"/>
            <w:tcBorders>
              <w:top w:val="nil"/>
              <w:left w:val="nil"/>
              <w:bottom w:val="single" w:color="000000" w:sz="4" w:space="0"/>
              <w:right w:val="single" w:color="000000" w:sz="4" w:space="0"/>
            </w:tcBorders>
            <w:shd w:val="clear" w:color="auto" w:fill="auto"/>
            <w:vAlign w:val="center"/>
          </w:tcPr>
          <w:p w14:paraId="4AE3C0B0">
            <w:pPr>
              <w:widowControl/>
              <w:jc w:val="center"/>
              <w:rPr>
                <w:color w:val="000000"/>
                <w:kern w:val="0"/>
                <w:sz w:val="16"/>
                <w:szCs w:val="16"/>
              </w:rPr>
            </w:pPr>
            <w:r>
              <w:rPr>
                <w:color w:val="000000"/>
                <w:kern w:val="0"/>
                <w:sz w:val="16"/>
                <w:szCs w:val="16"/>
              </w:rPr>
              <w:t>&gt;= 80 %</w:t>
            </w:r>
          </w:p>
        </w:tc>
        <w:tc>
          <w:tcPr>
            <w:tcW w:w="551" w:type="pct"/>
            <w:tcBorders>
              <w:top w:val="nil"/>
              <w:left w:val="nil"/>
              <w:bottom w:val="single" w:color="000000" w:sz="4" w:space="0"/>
              <w:right w:val="single" w:color="000000" w:sz="4" w:space="0"/>
            </w:tcBorders>
            <w:shd w:val="clear" w:color="auto" w:fill="auto"/>
            <w:vAlign w:val="center"/>
          </w:tcPr>
          <w:p w14:paraId="39C10AB5">
            <w:pPr>
              <w:widowControl/>
              <w:jc w:val="center"/>
              <w:rPr>
                <w:color w:val="000000"/>
                <w:kern w:val="0"/>
                <w:sz w:val="16"/>
                <w:szCs w:val="16"/>
              </w:rPr>
            </w:pPr>
            <w:r>
              <w:rPr>
                <w:color w:val="000000"/>
                <w:kern w:val="0"/>
                <w:sz w:val="16"/>
                <w:szCs w:val="16"/>
              </w:rPr>
              <w:t>&gt;= 80 %</w:t>
            </w:r>
          </w:p>
        </w:tc>
        <w:tc>
          <w:tcPr>
            <w:tcW w:w="222" w:type="pct"/>
            <w:tcBorders>
              <w:top w:val="nil"/>
              <w:left w:val="nil"/>
              <w:bottom w:val="single" w:color="000000" w:sz="4" w:space="0"/>
              <w:right w:val="single" w:color="000000" w:sz="4" w:space="0"/>
            </w:tcBorders>
            <w:shd w:val="clear" w:color="auto" w:fill="auto"/>
            <w:vAlign w:val="center"/>
          </w:tcPr>
          <w:p w14:paraId="1387FB05">
            <w:pPr>
              <w:widowControl/>
              <w:jc w:val="center"/>
              <w:rPr>
                <w:color w:val="000000"/>
                <w:kern w:val="0"/>
                <w:sz w:val="16"/>
                <w:szCs w:val="16"/>
              </w:rPr>
            </w:pPr>
            <w:r>
              <w:rPr>
                <w:color w:val="000000"/>
                <w:kern w:val="0"/>
                <w:sz w:val="16"/>
                <w:szCs w:val="16"/>
              </w:rPr>
              <w:t>5</w:t>
            </w:r>
          </w:p>
        </w:tc>
        <w:tc>
          <w:tcPr>
            <w:tcW w:w="368" w:type="pct"/>
            <w:tcBorders>
              <w:top w:val="nil"/>
              <w:left w:val="nil"/>
              <w:bottom w:val="single" w:color="000000" w:sz="4" w:space="0"/>
              <w:right w:val="single" w:color="000000" w:sz="4" w:space="0"/>
            </w:tcBorders>
            <w:shd w:val="clear" w:color="auto" w:fill="auto"/>
            <w:vAlign w:val="center"/>
          </w:tcPr>
          <w:p w14:paraId="31A5C782">
            <w:pPr>
              <w:widowControl/>
              <w:jc w:val="center"/>
              <w:rPr>
                <w:color w:val="000000"/>
                <w:kern w:val="0"/>
                <w:sz w:val="16"/>
                <w:szCs w:val="16"/>
              </w:rPr>
            </w:pPr>
            <w:r>
              <w:rPr>
                <w:color w:val="000000"/>
                <w:kern w:val="0"/>
                <w:sz w:val="16"/>
                <w:szCs w:val="16"/>
              </w:rPr>
              <w:t>5</w:t>
            </w:r>
          </w:p>
        </w:tc>
      </w:tr>
      <w:tr w14:paraId="72843F37">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6A88DA9F">
            <w:pPr>
              <w:widowControl/>
              <w:jc w:val="left"/>
              <w:rPr>
                <w:rFonts w:ascii="宋体" w:hAnsi="宋体"/>
                <w:color w:val="000000"/>
                <w:kern w:val="0"/>
                <w:sz w:val="16"/>
                <w:szCs w:val="16"/>
              </w:rPr>
            </w:pPr>
          </w:p>
        </w:tc>
        <w:tc>
          <w:tcPr>
            <w:tcW w:w="977" w:type="pct"/>
            <w:vMerge w:val="continue"/>
            <w:tcBorders>
              <w:top w:val="single" w:color="auto" w:sz="4" w:space="0"/>
              <w:left w:val="single" w:color="auto" w:sz="4" w:space="0"/>
              <w:bottom w:val="single" w:color="auto" w:sz="4" w:space="0"/>
              <w:right w:val="single" w:color="auto" w:sz="4" w:space="0"/>
            </w:tcBorders>
            <w:vAlign w:val="center"/>
          </w:tcPr>
          <w:p w14:paraId="6E62316D">
            <w:pPr>
              <w:widowControl/>
              <w:jc w:val="left"/>
              <w:rPr>
                <w:rFonts w:ascii="宋体" w:hAnsi="宋体"/>
                <w:color w:val="000000"/>
                <w:kern w:val="0"/>
                <w:sz w:val="16"/>
                <w:szCs w:val="16"/>
              </w:rPr>
            </w:pPr>
          </w:p>
        </w:tc>
        <w:tc>
          <w:tcPr>
            <w:tcW w:w="629" w:type="pct"/>
            <w:vMerge w:val="continue"/>
            <w:tcBorders>
              <w:top w:val="nil"/>
              <w:left w:val="nil"/>
              <w:bottom w:val="single" w:color="000000" w:sz="4" w:space="0"/>
              <w:right w:val="single" w:color="000000" w:sz="4" w:space="0"/>
            </w:tcBorders>
            <w:vAlign w:val="center"/>
          </w:tcPr>
          <w:p w14:paraId="5890C953">
            <w:pPr>
              <w:widowControl/>
              <w:jc w:val="left"/>
              <w:rPr>
                <w:rFonts w:ascii="宋体" w:hAnsi="宋体"/>
                <w:color w:val="000000"/>
                <w:kern w:val="0"/>
                <w:sz w:val="16"/>
                <w:szCs w:val="16"/>
              </w:rPr>
            </w:pP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505D05CE">
            <w:pPr>
              <w:widowControl/>
              <w:jc w:val="left"/>
              <w:rPr>
                <w:rFonts w:ascii="宋体" w:hAnsi="宋体"/>
                <w:color w:val="000000"/>
                <w:kern w:val="0"/>
                <w:sz w:val="16"/>
                <w:szCs w:val="16"/>
              </w:rPr>
            </w:pPr>
            <w:r>
              <w:rPr>
                <w:rFonts w:hint="eastAsia" w:ascii="宋体" w:hAnsi="宋体"/>
                <w:color w:val="000000"/>
                <w:kern w:val="0"/>
                <w:sz w:val="16"/>
                <w:szCs w:val="16"/>
              </w:rPr>
              <w:t>开展应急等医疗保障工作完成率</w:t>
            </w:r>
          </w:p>
        </w:tc>
        <w:tc>
          <w:tcPr>
            <w:tcW w:w="638" w:type="pct"/>
            <w:tcBorders>
              <w:top w:val="nil"/>
              <w:left w:val="nil"/>
              <w:bottom w:val="single" w:color="000000" w:sz="4" w:space="0"/>
              <w:right w:val="single" w:color="000000" w:sz="4" w:space="0"/>
            </w:tcBorders>
            <w:shd w:val="clear" w:color="auto" w:fill="auto"/>
            <w:vAlign w:val="center"/>
          </w:tcPr>
          <w:p w14:paraId="19FF6DCE">
            <w:pPr>
              <w:widowControl/>
              <w:jc w:val="center"/>
              <w:rPr>
                <w:color w:val="000000"/>
                <w:kern w:val="0"/>
                <w:sz w:val="16"/>
                <w:szCs w:val="16"/>
              </w:rPr>
            </w:pPr>
            <w:r>
              <w:rPr>
                <w:color w:val="000000"/>
                <w:kern w:val="0"/>
                <w:sz w:val="16"/>
                <w:szCs w:val="16"/>
              </w:rPr>
              <w:t>100%</w:t>
            </w:r>
          </w:p>
        </w:tc>
        <w:tc>
          <w:tcPr>
            <w:tcW w:w="551" w:type="pct"/>
            <w:tcBorders>
              <w:top w:val="nil"/>
              <w:left w:val="nil"/>
              <w:bottom w:val="single" w:color="000000" w:sz="4" w:space="0"/>
              <w:right w:val="single" w:color="000000" w:sz="4" w:space="0"/>
            </w:tcBorders>
            <w:shd w:val="clear" w:color="auto" w:fill="auto"/>
            <w:vAlign w:val="center"/>
          </w:tcPr>
          <w:p w14:paraId="5064D9CB">
            <w:pPr>
              <w:widowControl/>
              <w:jc w:val="center"/>
              <w:rPr>
                <w:color w:val="000000"/>
                <w:kern w:val="0"/>
                <w:sz w:val="16"/>
                <w:szCs w:val="16"/>
              </w:rPr>
            </w:pPr>
            <w:r>
              <w:rPr>
                <w:color w:val="000000"/>
                <w:kern w:val="0"/>
                <w:sz w:val="16"/>
                <w:szCs w:val="16"/>
              </w:rPr>
              <w:t>100%</w:t>
            </w:r>
          </w:p>
        </w:tc>
        <w:tc>
          <w:tcPr>
            <w:tcW w:w="222" w:type="pct"/>
            <w:tcBorders>
              <w:top w:val="nil"/>
              <w:left w:val="nil"/>
              <w:bottom w:val="single" w:color="000000" w:sz="4" w:space="0"/>
              <w:right w:val="single" w:color="000000" w:sz="4" w:space="0"/>
            </w:tcBorders>
            <w:shd w:val="clear" w:color="auto" w:fill="auto"/>
            <w:vAlign w:val="center"/>
          </w:tcPr>
          <w:p w14:paraId="517D14C3">
            <w:pPr>
              <w:widowControl/>
              <w:jc w:val="center"/>
              <w:rPr>
                <w:color w:val="000000"/>
                <w:kern w:val="0"/>
                <w:sz w:val="16"/>
                <w:szCs w:val="16"/>
              </w:rPr>
            </w:pPr>
            <w:r>
              <w:rPr>
                <w:color w:val="000000"/>
                <w:kern w:val="0"/>
                <w:sz w:val="16"/>
                <w:szCs w:val="16"/>
              </w:rPr>
              <w:t>5</w:t>
            </w:r>
          </w:p>
        </w:tc>
        <w:tc>
          <w:tcPr>
            <w:tcW w:w="368" w:type="pct"/>
            <w:tcBorders>
              <w:top w:val="nil"/>
              <w:left w:val="nil"/>
              <w:bottom w:val="single" w:color="000000" w:sz="4" w:space="0"/>
              <w:right w:val="single" w:color="000000" w:sz="4" w:space="0"/>
            </w:tcBorders>
            <w:shd w:val="clear" w:color="auto" w:fill="auto"/>
            <w:vAlign w:val="center"/>
          </w:tcPr>
          <w:p w14:paraId="2DFE1C0C">
            <w:pPr>
              <w:widowControl/>
              <w:jc w:val="center"/>
              <w:rPr>
                <w:color w:val="000000"/>
                <w:kern w:val="0"/>
                <w:sz w:val="16"/>
                <w:szCs w:val="16"/>
              </w:rPr>
            </w:pPr>
            <w:r>
              <w:rPr>
                <w:color w:val="000000"/>
                <w:kern w:val="0"/>
                <w:sz w:val="16"/>
                <w:szCs w:val="16"/>
              </w:rPr>
              <w:t>5</w:t>
            </w:r>
          </w:p>
        </w:tc>
      </w:tr>
      <w:tr w14:paraId="0BCC812E">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2D2DBE52">
            <w:pPr>
              <w:widowControl/>
              <w:jc w:val="left"/>
              <w:rPr>
                <w:rFonts w:ascii="宋体" w:hAnsi="宋体"/>
                <w:color w:val="000000"/>
                <w:kern w:val="0"/>
                <w:sz w:val="16"/>
                <w:szCs w:val="16"/>
              </w:rPr>
            </w:pPr>
          </w:p>
        </w:tc>
        <w:tc>
          <w:tcPr>
            <w:tcW w:w="977" w:type="pct"/>
            <w:vMerge w:val="continue"/>
            <w:tcBorders>
              <w:top w:val="single" w:color="auto" w:sz="4" w:space="0"/>
              <w:left w:val="single" w:color="auto" w:sz="4" w:space="0"/>
              <w:bottom w:val="single" w:color="auto" w:sz="4" w:space="0"/>
              <w:right w:val="single" w:color="auto" w:sz="4" w:space="0"/>
            </w:tcBorders>
            <w:vAlign w:val="center"/>
          </w:tcPr>
          <w:p w14:paraId="6D9EC2D8">
            <w:pPr>
              <w:widowControl/>
              <w:jc w:val="left"/>
              <w:rPr>
                <w:rFonts w:ascii="宋体" w:hAnsi="宋体"/>
                <w:color w:val="000000"/>
                <w:kern w:val="0"/>
                <w:sz w:val="16"/>
                <w:szCs w:val="16"/>
              </w:rPr>
            </w:pPr>
          </w:p>
        </w:tc>
        <w:tc>
          <w:tcPr>
            <w:tcW w:w="629" w:type="pct"/>
            <w:tcBorders>
              <w:top w:val="nil"/>
              <w:left w:val="nil"/>
              <w:bottom w:val="single" w:color="000000" w:sz="4" w:space="0"/>
              <w:right w:val="single" w:color="000000" w:sz="4" w:space="0"/>
            </w:tcBorders>
            <w:shd w:val="clear" w:color="auto" w:fill="auto"/>
            <w:vAlign w:val="center"/>
          </w:tcPr>
          <w:p w14:paraId="42B13A64">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3AE9ACDB">
            <w:pPr>
              <w:widowControl/>
              <w:jc w:val="left"/>
              <w:rPr>
                <w:rFonts w:ascii="宋体" w:hAnsi="宋体"/>
                <w:color w:val="000000"/>
                <w:kern w:val="0"/>
                <w:sz w:val="16"/>
                <w:szCs w:val="16"/>
              </w:rPr>
            </w:pPr>
            <w:r>
              <w:rPr>
                <w:rFonts w:hint="eastAsia" w:ascii="宋体" w:hAnsi="宋体"/>
                <w:color w:val="000000"/>
                <w:kern w:val="0"/>
                <w:sz w:val="16"/>
                <w:szCs w:val="16"/>
              </w:rPr>
              <w:t>支农支边及时率</w:t>
            </w:r>
          </w:p>
        </w:tc>
        <w:tc>
          <w:tcPr>
            <w:tcW w:w="638" w:type="pct"/>
            <w:tcBorders>
              <w:top w:val="nil"/>
              <w:left w:val="nil"/>
              <w:bottom w:val="nil"/>
              <w:right w:val="single" w:color="000000" w:sz="4" w:space="0"/>
            </w:tcBorders>
            <w:shd w:val="clear" w:color="auto" w:fill="auto"/>
            <w:vAlign w:val="center"/>
          </w:tcPr>
          <w:p w14:paraId="24E5D2B9">
            <w:pPr>
              <w:widowControl/>
              <w:jc w:val="center"/>
              <w:rPr>
                <w:color w:val="000000"/>
                <w:kern w:val="0"/>
                <w:sz w:val="16"/>
                <w:szCs w:val="16"/>
              </w:rPr>
            </w:pPr>
            <w:r>
              <w:rPr>
                <w:color w:val="000000"/>
                <w:kern w:val="0"/>
                <w:sz w:val="16"/>
                <w:szCs w:val="16"/>
              </w:rPr>
              <w:t>100%</w:t>
            </w:r>
          </w:p>
        </w:tc>
        <w:tc>
          <w:tcPr>
            <w:tcW w:w="551" w:type="pct"/>
            <w:tcBorders>
              <w:top w:val="nil"/>
              <w:left w:val="nil"/>
              <w:bottom w:val="single" w:color="000000" w:sz="4" w:space="0"/>
              <w:right w:val="single" w:color="000000" w:sz="4" w:space="0"/>
            </w:tcBorders>
            <w:shd w:val="clear" w:color="auto" w:fill="auto"/>
            <w:vAlign w:val="center"/>
          </w:tcPr>
          <w:p w14:paraId="5901F952">
            <w:pPr>
              <w:widowControl/>
              <w:jc w:val="center"/>
              <w:rPr>
                <w:color w:val="000000"/>
                <w:kern w:val="0"/>
                <w:sz w:val="16"/>
                <w:szCs w:val="16"/>
              </w:rPr>
            </w:pPr>
            <w:r>
              <w:rPr>
                <w:color w:val="000000"/>
                <w:kern w:val="0"/>
                <w:sz w:val="16"/>
                <w:szCs w:val="16"/>
              </w:rPr>
              <w:t>100%</w:t>
            </w:r>
          </w:p>
        </w:tc>
        <w:tc>
          <w:tcPr>
            <w:tcW w:w="222" w:type="pct"/>
            <w:tcBorders>
              <w:top w:val="nil"/>
              <w:left w:val="nil"/>
              <w:bottom w:val="single" w:color="000000" w:sz="4" w:space="0"/>
              <w:right w:val="single" w:color="000000" w:sz="4" w:space="0"/>
            </w:tcBorders>
            <w:shd w:val="clear" w:color="auto" w:fill="auto"/>
            <w:vAlign w:val="center"/>
          </w:tcPr>
          <w:p w14:paraId="2A708AA7">
            <w:pPr>
              <w:widowControl/>
              <w:jc w:val="center"/>
              <w:rPr>
                <w:color w:val="000000"/>
                <w:kern w:val="0"/>
                <w:sz w:val="16"/>
                <w:szCs w:val="16"/>
              </w:rPr>
            </w:pPr>
            <w:r>
              <w:rPr>
                <w:color w:val="000000"/>
                <w:kern w:val="0"/>
                <w:sz w:val="16"/>
                <w:szCs w:val="16"/>
              </w:rPr>
              <w:t>5</w:t>
            </w:r>
          </w:p>
        </w:tc>
        <w:tc>
          <w:tcPr>
            <w:tcW w:w="368" w:type="pct"/>
            <w:tcBorders>
              <w:top w:val="nil"/>
              <w:left w:val="nil"/>
              <w:bottom w:val="single" w:color="000000" w:sz="4" w:space="0"/>
              <w:right w:val="single" w:color="000000" w:sz="4" w:space="0"/>
            </w:tcBorders>
            <w:shd w:val="clear" w:color="auto" w:fill="auto"/>
            <w:vAlign w:val="center"/>
          </w:tcPr>
          <w:p w14:paraId="29EF7473">
            <w:pPr>
              <w:widowControl/>
              <w:jc w:val="center"/>
              <w:rPr>
                <w:color w:val="000000"/>
                <w:kern w:val="0"/>
                <w:sz w:val="16"/>
                <w:szCs w:val="16"/>
              </w:rPr>
            </w:pPr>
            <w:r>
              <w:rPr>
                <w:color w:val="000000"/>
                <w:kern w:val="0"/>
                <w:sz w:val="16"/>
                <w:szCs w:val="16"/>
              </w:rPr>
              <w:t>5</w:t>
            </w:r>
          </w:p>
        </w:tc>
      </w:tr>
      <w:tr w14:paraId="780E862D">
        <w:tblPrEx>
          <w:tblCellMar>
            <w:top w:w="0" w:type="dxa"/>
            <w:left w:w="108" w:type="dxa"/>
            <w:bottom w:w="0" w:type="dxa"/>
            <w:right w:w="108" w:type="dxa"/>
          </w:tblCellMar>
        </w:tblPrEx>
        <w:trPr>
          <w:trHeight w:val="273"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7D42484E">
            <w:pPr>
              <w:widowControl/>
              <w:jc w:val="left"/>
              <w:rPr>
                <w:rFonts w:ascii="宋体" w:hAnsi="宋体"/>
                <w:color w:val="000000"/>
                <w:kern w:val="0"/>
                <w:sz w:val="16"/>
                <w:szCs w:val="16"/>
              </w:rPr>
            </w:pPr>
          </w:p>
        </w:tc>
        <w:tc>
          <w:tcPr>
            <w:tcW w:w="977" w:type="pct"/>
            <w:vMerge w:val="continue"/>
            <w:tcBorders>
              <w:top w:val="single" w:color="auto" w:sz="4" w:space="0"/>
              <w:left w:val="single" w:color="auto" w:sz="4" w:space="0"/>
              <w:bottom w:val="single" w:color="auto" w:sz="4" w:space="0"/>
              <w:right w:val="single" w:color="auto" w:sz="4" w:space="0"/>
            </w:tcBorders>
            <w:vAlign w:val="center"/>
          </w:tcPr>
          <w:p w14:paraId="5A0BD2A6">
            <w:pPr>
              <w:widowControl/>
              <w:jc w:val="left"/>
              <w:rPr>
                <w:rFonts w:ascii="宋体" w:hAnsi="宋体"/>
                <w:color w:val="000000"/>
                <w:kern w:val="0"/>
                <w:sz w:val="16"/>
                <w:szCs w:val="16"/>
              </w:rPr>
            </w:pPr>
          </w:p>
        </w:tc>
        <w:tc>
          <w:tcPr>
            <w:tcW w:w="629" w:type="pct"/>
            <w:vMerge w:val="restart"/>
            <w:tcBorders>
              <w:top w:val="nil"/>
              <w:left w:val="nil"/>
              <w:bottom w:val="single" w:color="000000" w:sz="4" w:space="0"/>
              <w:right w:val="single" w:color="000000" w:sz="4" w:space="0"/>
            </w:tcBorders>
            <w:shd w:val="clear" w:color="auto" w:fill="auto"/>
            <w:vAlign w:val="center"/>
          </w:tcPr>
          <w:p w14:paraId="0D88ECA8">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1054" w:type="pct"/>
            <w:gridSpan w:val="2"/>
            <w:tcBorders>
              <w:top w:val="single" w:color="000000" w:sz="4" w:space="0"/>
              <w:left w:val="nil"/>
              <w:bottom w:val="single" w:color="000000" w:sz="4" w:space="0"/>
              <w:right w:val="nil"/>
            </w:tcBorders>
            <w:shd w:val="clear" w:color="auto" w:fill="auto"/>
            <w:vAlign w:val="center"/>
          </w:tcPr>
          <w:p w14:paraId="6C07C3C0">
            <w:pPr>
              <w:widowControl/>
              <w:jc w:val="left"/>
              <w:rPr>
                <w:rFonts w:ascii="宋体" w:hAnsi="宋体"/>
                <w:color w:val="000000"/>
                <w:kern w:val="0"/>
                <w:sz w:val="16"/>
                <w:szCs w:val="16"/>
              </w:rPr>
            </w:pPr>
            <w:r>
              <w:rPr>
                <w:rFonts w:hint="eastAsia" w:ascii="宋体" w:hAnsi="宋体"/>
                <w:color w:val="000000"/>
                <w:kern w:val="0"/>
                <w:sz w:val="16"/>
                <w:szCs w:val="16"/>
              </w:rPr>
              <w:t>进修培训学习人均成本</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5E590">
            <w:pPr>
              <w:widowControl/>
              <w:jc w:val="left"/>
              <w:rPr>
                <w:rFonts w:ascii="宋体" w:hAnsi="宋体"/>
                <w:color w:val="000000"/>
                <w:kern w:val="0"/>
                <w:sz w:val="16"/>
                <w:szCs w:val="16"/>
              </w:rPr>
            </w:pPr>
            <w:r>
              <w:rPr>
                <w:rFonts w:hint="eastAsia" w:ascii="宋体" w:hAnsi="宋体"/>
                <w:color w:val="000000"/>
                <w:kern w:val="0"/>
                <w:sz w:val="16"/>
                <w:szCs w:val="16"/>
              </w:rPr>
              <w:t xml:space="preserve"> 600 元</w:t>
            </w:r>
            <w:r>
              <w:rPr>
                <w:color w:val="000000"/>
                <w:kern w:val="0"/>
                <w:sz w:val="16"/>
                <w:szCs w:val="16"/>
              </w:rPr>
              <w:t>/</w:t>
            </w:r>
            <w:r>
              <w:rPr>
                <w:rFonts w:hint="eastAsia" w:ascii="宋体" w:hAnsi="宋体"/>
                <w:color w:val="000000"/>
                <w:kern w:val="0"/>
                <w:sz w:val="16"/>
                <w:szCs w:val="16"/>
              </w:rPr>
              <w:t>人</w:t>
            </w:r>
            <w:r>
              <w:rPr>
                <w:color w:val="000000"/>
                <w:kern w:val="0"/>
                <w:sz w:val="16"/>
                <w:szCs w:val="16"/>
              </w:rPr>
              <w:t>/</w:t>
            </w:r>
            <w:r>
              <w:rPr>
                <w:rFonts w:hint="eastAsia" w:ascii="宋体" w:hAnsi="宋体"/>
                <w:color w:val="000000"/>
                <w:kern w:val="0"/>
                <w:sz w:val="16"/>
                <w:szCs w:val="16"/>
              </w:rPr>
              <w:t>月</w:t>
            </w:r>
          </w:p>
        </w:tc>
        <w:tc>
          <w:tcPr>
            <w:tcW w:w="551" w:type="pct"/>
            <w:tcBorders>
              <w:top w:val="nil"/>
              <w:left w:val="nil"/>
              <w:bottom w:val="single" w:color="000000" w:sz="4" w:space="0"/>
              <w:right w:val="single" w:color="000000" w:sz="4" w:space="0"/>
            </w:tcBorders>
            <w:shd w:val="clear" w:color="auto" w:fill="auto"/>
            <w:vAlign w:val="center"/>
          </w:tcPr>
          <w:p w14:paraId="0644DA2A">
            <w:pPr>
              <w:widowControl/>
              <w:jc w:val="left"/>
              <w:rPr>
                <w:rFonts w:ascii="宋体" w:hAnsi="宋体"/>
                <w:color w:val="000000"/>
                <w:kern w:val="0"/>
                <w:sz w:val="16"/>
                <w:szCs w:val="16"/>
              </w:rPr>
            </w:pPr>
            <w:r>
              <w:rPr>
                <w:rFonts w:hint="eastAsia" w:ascii="宋体" w:hAnsi="宋体"/>
                <w:color w:val="000000"/>
                <w:kern w:val="0"/>
                <w:sz w:val="16"/>
                <w:szCs w:val="16"/>
              </w:rPr>
              <w:t xml:space="preserve"> 600 元</w:t>
            </w:r>
            <w:r>
              <w:rPr>
                <w:color w:val="000000"/>
                <w:kern w:val="0"/>
                <w:sz w:val="16"/>
                <w:szCs w:val="16"/>
              </w:rPr>
              <w:t>/</w:t>
            </w:r>
            <w:r>
              <w:rPr>
                <w:rFonts w:hint="eastAsia" w:ascii="宋体" w:hAnsi="宋体"/>
                <w:color w:val="000000"/>
                <w:kern w:val="0"/>
                <w:sz w:val="16"/>
                <w:szCs w:val="16"/>
              </w:rPr>
              <w:t>人</w:t>
            </w:r>
            <w:r>
              <w:rPr>
                <w:color w:val="000000"/>
                <w:kern w:val="0"/>
                <w:sz w:val="16"/>
                <w:szCs w:val="16"/>
              </w:rPr>
              <w:t>/</w:t>
            </w:r>
            <w:r>
              <w:rPr>
                <w:rFonts w:hint="eastAsia" w:ascii="宋体" w:hAnsi="宋体"/>
                <w:color w:val="000000"/>
                <w:kern w:val="0"/>
                <w:sz w:val="16"/>
                <w:szCs w:val="16"/>
              </w:rPr>
              <w:t>月</w:t>
            </w:r>
          </w:p>
        </w:tc>
        <w:tc>
          <w:tcPr>
            <w:tcW w:w="222" w:type="pct"/>
            <w:tcBorders>
              <w:top w:val="nil"/>
              <w:left w:val="nil"/>
              <w:bottom w:val="single" w:color="000000" w:sz="4" w:space="0"/>
              <w:right w:val="single" w:color="000000" w:sz="4" w:space="0"/>
            </w:tcBorders>
            <w:shd w:val="clear" w:color="auto" w:fill="auto"/>
            <w:vAlign w:val="center"/>
          </w:tcPr>
          <w:p w14:paraId="1F8E06E1">
            <w:pPr>
              <w:widowControl/>
              <w:jc w:val="center"/>
              <w:rPr>
                <w:color w:val="000000"/>
                <w:kern w:val="0"/>
                <w:sz w:val="16"/>
                <w:szCs w:val="16"/>
              </w:rPr>
            </w:pPr>
            <w:r>
              <w:rPr>
                <w:color w:val="000000"/>
                <w:kern w:val="0"/>
                <w:sz w:val="16"/>
                <w:szCs w:val="16"/>
              </w:rPr>
              <w:t>5</w:t>
            </w:r>
          </w:p>
        </w:tc>
        <w:tc>
          <w:tcPr>
            <w:tcW w:w="368" w:type="pct"/>
            <w:tcBorders>
              <w:top w:val="nil"/>
              <w:left w:val="nil"/>
              <w:bottom w:val="single" w:color="000000" w:sz="4" w:space="0"/>
              <w:right w:val="single" w:color="000000" w:sz="4" w:space="0"/>
            </w:tcBorders>
            <w:shd w:val="clear" w:color="auto" w:fill="auto"/>
            <w:vAlign w:val="center"/>
          </w:tcPr>
          <w:p w14:paraId="57337392">
            <w:pPr>
              <w:widowControl/>
              <w:jc w:val="center"/>
              <w:rPr>
                <w:color w:val="000000"/>
                <w:kern w:val="0"/>
                <w:sz w:val="16"/>
                <w:szCs w:val="16"/>
              </w:rPr>
            </w:pPr>
            <w:r>
              <w:rPr>
                <w:color w:val="000000"/>
                <w:kern w:val="0"/>
                <w:sz w:val="16"/>
                <w:szCs w:val="16"/>
              </w:rPr>
              <w:t>5</w:t>
            </w:r>
          </w:p>
        </w:tc>
      </w:tr>
      <w:tr w14:paraId="04F95273">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56416AF3">
            <w:pPr>
              <w:widowControl/>
              <w:jc w:val="left"/>
              <w:rPr>
                <w:rFonts w:ascii="宋体" w:hAnsi="宋体"/>
                <w:color w:val="000000"/>
                <w:kern w:val="0"/>
                <w:sz w:val="16"/>
                <w:szCs w:val="16"/>
              </w:rPr>
            </w:pPr>
          </w:p>
        </w:tc>
        <w:tc>
          <w:tcPr>
            <w:tcW w:w="977" w:type="pct"/>
            <w:vMerge w:val="continue"/>
            <w:tcBorders>
              <w:top w:val="single" w:color="auto" w:sz="4" w:space="0"/>
              <w:left w:val="single" w:color="auto" w:sz="4" w:space="0"/>
              <w:bottom w:val="single" w:color="auto" w:sz="4" w:space="0"/>
              <w:right w:val="single" w:color="auto" w:sz="4" w:space="0"/>
            </w:tcBorders>
            <w:vAlign w:val="center"/>
          </w:tcPr>
          <w:p w14:paraId="3EA09D38">
            <w:pPr>
              <w:widowControl/>
              <w:jc w:val="left"/>
              <w:rPr>
                <w:rFonts w:ascii="宋体" w:hAnsi="宋体"/>
                <w:color w:val="000000"/>
                <w:kern w:val="0"/>
                <w:sz w:val="16"/>
                <w:szCs w:val="16"/>
              </w:rPr>
            </w:pPr>
          </w:p>
        </w:tc>
        <w:tc>
          <w:tcPr>
            <w:tcW w:w="629" w:type="pct"/>
            <w:vMerge w:val="continue"/>
            <w:tcBorders>
              <w:top w:val="nil"/>
              <w:left w:val="nil"/>
              <w:bottom w:val="single" w:color="000000" w:sz="4" w:space="0"/>
              <w:right w:val="single" w:color="000000" w:sz="4" w:space="0"/>
            </w:tcBorders>
            <w:vAlign w:val="center"/>
          </w:tcPr>
          <w:p w14:paraId="6C30BBCF">
            <w:pPr>
              <w:widowControl/>
              <w:jc w:val="left"/>
              <w:rPr>
                <w:rFonts w:ascii="宋体" w:hAnsi="宋体"/>
                <w:color w:val="000000"/>
                <w:kern w:val="0"/>
                <w:sz w:val="16"/>
                <w:szCs w:val="16"/>
              </w:rPr>
            </w:pP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6D85F800">
            <w:pPr>
              <w:widowControl/>
              <w:jc w:val="left"/>
              <w:rPr>
                <w:rFonts w:ascii="宋体" w:hAnsi="宋体"/>
                <w:color w:val="000000"/>
                <w:kern w:val="0"/>
                <w:sz w:val="16"/>
                <w:szCs w:val="16"/>
              </w:rPr>
            </w:pPr>
            <w:r>
              <w:rPr>
                <w:rFonts w:hint="eastAsia" w:ascii="宋体" w:hAnsi="宋体"/>
                <w:color w:val="000000"/>
                <w:kern w:val="0"/>
                <w:sz w:val="16"/>
                <w:szCs w:val="16"/>
              </w:rPr>
              <w:t>支农支边每月人均补贴</w:t>
            </w:r>
          </w:p>
        </w:tc>
        <w:tc>
          <w:tcPr>
            <w:tcW w:w="638" w:type="pct"/>
            <w:tcBorders>
              <w:top w:val="nil"/>
              <w:left w:val="nil"/>
              <w:bottom w:val="single" w:color="000000" w:sz="4" w:space="0"/>
              <w:right w:val="single" w:color="000000" w:sz="4" w:space="0"/>
            </w:tcBorders>
            <w:shd w:val="clear" w:color="auto" w:fill="auto"/>
            <w:vAlign w:val="center"/>
          </w:tcPr>
          <w:p w14:paraId="047770B7">
            <w:pPr>
              <w:widowControl/>
              <w:jc w:val="center"/>
              <w:rPr>
                <w:color w:val="000000"/>
                <w:kern w:val="0"/>
                <w:sz w:val="16"/>
                <w:szCs w:val="16"/>
              </w:rPr>
            </w:pPr>
            <w:r>
              <w:rPr>
                <w:color w:val="000000"/>
                <w:kern w:val="0"/>
                <w:sz w:val="16"/>
                <w:szCs w:val="16"/>
              </w:rPr>
              <w:t xml:space="preserve">&gt;= 1 </w:t>
            </w:r>
            <w:r>
              <w:rPr>
                <w:rFonts w:hint="eastAsia" w:ascii="宋体" w:hAnsi="宋体"/>
                <w:color w:val="000000"/>
                <w:kern w:val="0"/>
                <w:sz w:val="16"/>
                <w:szCs w:val="16"/>
              </w:rPr>
              <w:t>万元</w:t>
            </w:r>
          </w:p>
        </w:tc>
        <w:tc>
          <w:tcPr>
            <w:tcW w:w="551" w:type="pct"/>
            <w:tcBorders>
              <w:top w:val="nil"/>
              <w:left w:val="nil"/>
              <w:bottom w:val="single" w:color="000000" w:sz="4" w:space="0"/>
              <w:right w:val="single" w:color="000000" w:sz="4" w:space="0"/>
            </w:tcBorders>
            <w:shd w:val="clear" w:color="auto" w:fill="auto"/>
            <w:vAlign w:val="center"/>
          </w:tcPr>
          <w:p w14:paraId="11D77173">
            <w:pPr>
              <w:widowControl/>
              <w:jc w:val="center"/>
              <w:rPr>
                <w:color w:val="000000"/>
                <w:kern w:val="0"/>
                <w:sz w:val="16"/>
                <w:szCs w:val="16"/>
              </w:rPr>
            </w:pPr>
            <w:r>
              <w:rPr>
                <w:color w:val="000000"/>
                <w:kern w:val="0"/>
                <w:sz w:val="16"/>
                <w:szCs w:val="16"/>
              </w:rPr>
              <w:t xml:space="preserve">&gt;= 1 </w:t>
            </w:r>
            <w:r>
              <w:rPr>
                <w:rFonts w:hint="eastAsia" w:ascii="宋体" w:hAnsi="宋体"/>
                <w:color w:val="000000"/>
                <w:kern w:val="0"/>
                <w:sz w:val="16"/>
                <w:szCs w:val="16"/>
              </w:rPr>
              <w:t>万元</w:t>
            </w:r>
          </w:p>
        </w:tc>
        <w:tc>
          <w:tcPr>
            <w:tcW w:w="222" w:type="pct"/>
            <w:tcBorders>
              <w:top w:val="nil"/>
              <w:left w:val="nil"/>
              <w:bottom w:val="single" w:color="000000" w:sz="4" w:space="0"/>
              <w:right w:val="single" w:color="000000" w:sz="4" w:space="0"/>
            </w:tcBorders>
            <w:shd w:val="clear" w:color="auto" w:fill="auto"/>
            <w:vAlign w:val="center"/>
          </w:tcPr>
          <w:p w14:paraId="46FBDA48">
            <w:pPr>
              <w:widowControl/>
              <w:jc w:val="center"/>
              <w:rPr>
                <w:color w:val="000000"/>
                <w:kern w:val="0"/>
                <w:sz w:val="16"/>
                <w:szCs w:val="16"/>
              </w:rPr>
            </w:pPr>
            <w:r>
              <w:rPr>
                <w:color w:val="000000"/>
                <w:kern w:val="0"/>
                <w:sz w:val="16"/>
                <w:szCs w:val="16"/>
              </w:rPr>
              <w:t>5</w:t>
            </w:r>
          </w:p>
        </w:tc>
        <w:tc>
          <w:tcPr>
            <w:tcW w:w="368" w:type="pct"/>
            <w:tcBorders>
              <w:top w:val="nil"/>
              <w:left w:val="nil"/>
              <w:bottom w:val="single" w:color="000000" w:sz="4" w:space="0"/>
              <w:right w:val="single" w:color="000000" w:sz="4" w:space="0"/>
            </w:tcBorders>
            <w:shd w:val="clear" w:color="auto" w:fill="auto"/>
            <w:vAlign w:val="center"/>
          </w:tcPr>
          <w:p w14:paraId="5AC1F79A">
            <w:pPr>
              <w:widowControl/>
              <w:jc w:val="center"/>
              <w:rPr>
                <w:color w:val="000000"/>
                <w:kern w:val="0"/>
                <w:sz w:val="16"/>
                <w:szCs w:val="16"/>
              </w:rPr>
            </w:pPr>
            <w:r>
              <w:rPr>
                <w:color w:val="000000"/>
                <w:kern w:val="0"/>
                <w:sz w:val="16"/>
                <w:szCs w:val="16"/>
              </w:rPr>
              <w:t>5</w:t>
            </w:r>
          </w:p>
        </w:tc>
      </w:tr>
      <w:tr w14:paraId="01C7C829">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52E09584">
            <w:pPr>
              <w:widowControl/>
              <w:jc w:val="left"/>
              <w:rPr>
                <w:rFonts w:ascii="宋体" w:hAnsi="宋体"/>
                <w:color w:val="000000"/>
                <w:kern w:val="0"/>
                <w:sz w:val="16"/>
                <w:szCs w:val="16"/>
              </w:rPr>
            </w:pPr>
          </w:p>
        </w:tc>
        <w:tc>
          <w:tcPr>
            <w:tcW w:w="977" w:type="pct"/>
            <w:vMerge w:val="restart"/>
            <w:tcBorders>
              <w:top w:val="nil"/>
              <w:left w:val="nil"/>
              <w:bottom w:val="nil"/>
              <w:right w:val="single" w:color="000000" w:sz="4" w:space="0"/>
            </w:tcBorders>
            <w:shd w:val="clear" w:color="auto" w:fill="auto"/>
            <w:vAlign w:val="center"/>
          </w:tcPr>
          <w:p w14:paraId="2855E500">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629" w:type="pct"/>
            <w:vMerge w:val="restart"/>
            <w:tcBorders>
              <w:top w:val="nil"/>
              <w:left w:val="single" w:color="000000" w:sz="4" w:space="0"/>
              <w:bottom w:val="single" w:color="000000" w:sz="4" w:space="0"/>
              <w:right w:val="single" w:color="000000" w:sz="4" w:space="0"/>
            </w:tcBorders>
            <w:shd w:val="clear" w:color="auto" w:fill="auto"/>
            <w:vAlign w:val="center"/>
          </w:tcPr>
          <w:p w14:paraId="52550B08">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5B2192CE">
            <w:pPr>
              <w:widowControl/>
              <w:jc w:val="left"/>
              <w:rPr>
                <w:rFonts w:ascii="宋体" w:hAnsi="宋体"/>
                <w:color w:val="000000"/>
                <w:kern w:val="0"/>
                <w:sz w:val="16"/>
                <w:szCs w:val="16"/>
              </w:rPr>
            </w:pPr>
            <w:r>
              <w:rPr>
                <w:rFonts w:hint="eastAsia" w:ascii="宋体" w:hAnsi="宋体"/>
                <w:color w:val="000000"/>
                <w:kern w:val="0"/>
                <w:sz w:val="16"/>
                <w:szCs w:val="16"/>
              </w:rPr>
              <w:t>乡镇卫生院医疗服务水平提升率</w:t>
            </w:r>
          </w:p>
        </w:tc>
        <w:tc>
          <w:tcPr>
            <w:tcW w:w="638" w:type="pct"/>
            <w:tcBorders>
              <w:top w:val="nil"/>
              <w:left w:val="nil"/>
              <w:bottom w:val="single" w:color="000000" w:sz="4" w:space="0"/>
              <w:right w:val="single" w:color="000000" w:sz="4" w:space="0"/>
            </w:tcBorders>
            <w:shd w:val="clear" w:color="auto" w:fill="auto"/>
            <w:vAlign w:val="center"/>
          </w:tcPr>
          <w:p w14:paraId="3CACA2E0">
            <w:pPr>
              <w:widowControl/>
              <w:jc w:val="center"/>
              <w:rPr>
                <w:color w:val="000000"/>
                <w:kern w:val="0"/>
                <w:sz w:val="16"/>
                <w:szCs w:val="16"/>
              </w:rPr>
            </w:pPr>
            <w:r>
              <w:rPr>
                <w:color w:val="000000"/>
                <w:kern w:val="0"/>
                <w:sz w:val="16"/>
                <w:szCs w:val="16"/>
              </w:rPr>
              <w:t>&gt;= 80 %</w:t>
            </w:r>
          </w:p>
        </w:tc>
        <w:tc>
          <w:tcPr>
            <w:tcW w:w="551" w:type="pct"/>
            <w:tcBorders>
              <w:top w:val="nil"/>
              <w:left w:val="nil"/>
              <w:bottom w:val="single" w:color="000000" w:sz="4" w:space="0"/>
              <w:right w:val="single" w:color="000000" w:sz="4" w:space="0"/>
            </w:tcBorders>
            <w:shd w:val="clear" w:color="auto" w:fill="auto"/>
            <w:vAlign w:val="center"/>
          </w:tcPr>
          <w:p w14:paraId="2A078679">
            <w:pPr>
              <w:widowControl/>
              <w:jc w:val="center"/>
              <w:rPr>
                <w:color w:val="000000"/>
                <w:kern w:val="0"/>
                <w:sz w:val="16"/>
                <w:szCs w:val="16"/>
              </w:rPr>
            </w:pPr>
            <w:r>
              <w:rPr>
                <w:color w:val="000000"/>
                <w:kern w:val="0"/>
                <w:sz w:val="16"/>
                <w:szCs w:val="16"/>
              </w:rPr>
              <w:t>&gt;= 80 %</w:t>
            </w:r>
          </w:p>
        </w:tc>
        <w:tc>
          <w:tcPr>
            <w:tcW w:w="222" w:type="pct"/>
            <w:tcBorders>
              <w:top w:val="nil"/>
              <w:left w:val="nil"/>
              <w:bottom w:val="single" w:color="000000" w:sz="4" w:space="0"/>
              <w:right w:val="single" w:color="000000" w:sz="4" w:space="0"/>
            </w:tcBorders>
            <w:shd w:val="clear" w:color="auto" w:fill="auto"/>
            <w:vAlign w:val="center"/>
          </w:tcPr>
          <w:p w14:paraId="7DD2427C">
            <w:pPr>
              <w:widowControl/>
              <w:jc w:val="center"/>
              <w:rPr>
                <w:color w:val="000000"/>
                <w:kern w:val="0"/>
                <w:sz w:val="16"/>
                <w:szCs w:val="16"/>
              </w:rPr>
            </w:pPr>
            <w:r>
              <w:rPr>
                <w:color w:val="000000"/>
                <w:kern w:val="0"/>
                <w:sz w:val="16"/>
                <w:szCs w:val="16"/>
              </w:rPr>
              <w:t>8</w:t>
            </w:r>
          </w:p>
        </w:tc>
        <w:tc>
          <w:tcPr>
            <w:tcW w:w="368" w:type="pct"/>
            <w:tcBorders>
              <w:top w:val="nil"/>
              <w:left w:val="nil"/>
              <w:bottom w:val="single" w:color="000000" w:sz="4" w:space="0"/>
              <w:right w:val="single" w:color="000000" w:sz="4" w:space="0"/>
            </w:tcBorders>
            <w:shd w:val="clear" w:color="auto" w:fill="auto"/>
            <w:vAlign w:val="center"/>
          </w:tcPr>
          <w:p w14:paraId="7503455E">
            <w:pPr>
              <w:widowControl/>
              <w:jc w:val="center"/>
              <w:rPr>
                <w:color w:val="000000"/>
                <w:kern w:val="0"/>
                <w:sz w:val="16"/>
                <w:szCs w:val="16"/>
              </w:rPr>
            </w:pPr>
            <w:r>
              <w:rPr>
                <w:color w:val="000000"/>
                <w:kern w:val="0"/>
                <w:sz w:val="16"/>
                <w:szCs w:val="16"/>
              </w:rPr>
              <w:t>8</w:t>
            </w:r>
          </w:p>
        </w:tc>
      </w:tr>
      <w:tr w14:paraId="21E98C10">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1708D670">
            <w:pPr>
              <w:widowControl/>
              <w:jc w:val="left"/>
              <w:rPr>
                <w:rFonts w:ascii="宋体" w:hAnsi="宋体"/>
                <w:color w:val="000000"/>
                <w:kern w:val="0"/>
                <w:sz w:val="16"/>
                <w:szCs w:val="16"/>
              </w:rPr>
            </w:pPr>
          </w:p>
        </w:tc>
        <w:tc>
          <w:tcPr>
            <w:tcW w:w="977" w:type="pct"/>
            <w:vMerge w:val="continue"/>
            <w:tcBorders>
              <w:top w:val="nil"/>
              <w:left w:val="nil"/>
              <w:bottom w:val="nil"/>
              <w:right w:val="single" w:color="000000" w:sz="4" w:space="0"/>
            </w:tcBorders>
            <w:vAlign w:val="center"/>
          </w:tcPr>
          <w:p w14:paraId="1CB6F076">
            <w:pPr>
              <w:widowControl/>
              <w:jc w:val="left"/>
              <w:rPr>
                <w:rFonts w:ascii="宋体" w:hAnsi="宋体"/>
                <w:color w:val="000000"/>
                <w:kern w:val="0"/>
                <w:sz w:val="16"/>
                <w:szCs w:val="16"/>
              </w:rPr>
            </w:pPr>
          </w:p>
        </w:tc>
        <w:tc>
          <w:tcPr>
            <w:tcW w:w="629" w:type="pct"/>
            <w:vMerge w:val="continue"/>
            <w:tcBorders>
              <w:top w:val="nil"/>
              <w:left w:val="single" w:color="000000" w:sz="4" w:space="0"/>
              <w:bottom w:val="single" w:color="000000" w:sz="4" w:space="0"/>
              <w:right w:val="single" w:color="000000" w:sz="4" w:space="0"/>
            </w:tcBorders>
            <w:vAlign w:val="center"/>
          </w:tcPr>
          <w:p w14:paraId="30E98E37">
            <w:pPr>
              <w:widowControl/>
              <w:jc w:val="left"/>
              <w:rPr>
                <w:rFonts w:ascii="宋体" w:hAnsi="宋体"/>
                <w:color w:val="000000"/>
                <w:kern w:val="0"/>
                <w:sz w:val="16"/>
                <w:szCs w:val="16"/>
              </w:rPr>
            </w:pP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29C4B042">
            <w:pPr>
              <w:widowControl/>
              <w:jc w:val="left"/>
              <w:rPr>
                <w:rFonts w:ascii="宋体" w:hAnsi="宋体"/>
                <w:color w:val="000000"/>
                <w:kern w:val="0"/>
                <w:sz w:val="16"/>
                <w:szCs w:val="16"/>
              </w:rPr>
            </w:pPr>
            <w:r>
              <w:rPr>
                <w:rFonts w:hint="eastAsia" w:ascii="宋体" w:hAnsi="宋体"/>
                <w:color w:val="000000"/>
                <w:kern w:val="0"/>
                <w:sz w:val="16"/>
                <w:szCs w:val="16"/>
              </w:rPr>
              <w:t>县级医院综合服务能力提升率</w:t>
            </w:r>
          </w:p>
        </w:tc>
        <w:tc>
          <w:tcPr>
            <w:tcW w:w="638" w:type="pct"/>
            <w:tcBorders>
              <w:top w:val="nil"/>
              <w:left w:val="nil"/>
              <w:bottom w:val="single" w:color="000000" w:sz="4" w:space="0"/>
              <w:right w:val="single" w:color="000000" w:sz="4" w:space="0"/>
            </w:tcBorders>
            <w:shd w:val="clear" w:color="auto" w:fill="auto"/>
            <w:vAlign w:val="center"/>
          </w:tcPr>
          <w:p w14:paraId="6D6055E1">
            <w:pPr>
              <w:widowControl/>
              <w:jc w:val="center"/>
              <w:rPr>
                <w:color w:val="000000"/>
                <w:kern w:val="0"/>
                <w:sz w:val="16"/>
                <w:szCs w:val="16"/>
              </w:rPr>
            </w:pPr>
            <w:r>
              <w:rPr>
                <w:color w:val="000000"/>
                <w:kern w:val="0"/>
                <w:sz w:val="16"/>
                <w:szCs w:val="16"/>
              </w:rPr>
              <w:t>&gt;= 70 %</w:t>
            </w:r>
          </w:p>
        </w:tc>
        <w:tc>
          <w:tcPr>
            <w:tcW w:w="551" w:type="pct"/>
            <w:tcBorders>
              <w:top w:val="nil"/>
              <w:left w:val="nil"/>
              <w:bottom w:val="single" w:color="000000" w:sz="4" w:space="0"/>
              <w:right w:val="single" w:color="000000" w:sz="4" w:space="0"/>
            </w:tcBorders>
            <w:shd w:val="clear" w:color="auto" w:fill="auto"/>
            <w:vAlign w:val="center"/>
          </w:tcPr>
          <w:p w14:paraId="6413E9F1">
            <w:pPr>
              <w:widowControl/>
              <w:jc w:val="center"/>
              <w:rPr>
                <w:color w:val="000000"/>
                <w:kern w:val="0"/>
                <w:sz w:val="16"/>
                <w:szCs w:val="16"/>
              </w:rPr>
            </w:pPr>
            <w:r>
              <w:rPr>
                <w:color w:val="000000"/>
                <w:kern w:val="0"/>
                <w:sz w:val="16"/>
                <w:szCs w:val="16"/>
              </w:rPr>
              <w:t>&gt;= 70 %</w:t>
            </w:r>
          </w:p>
        </w:tc>
        <w:tc>
          <w:tcPr>
            <w:tcW w:w="222" w:type="pct"/>
            <w:tcBorders>
              <w:top w:val="nil"/>
              <w:left w:val="nil"/>
              <w:bottom w:val="single" w:color="000000" w:sz="4" w:space="0"/>
              <w:right w:val="single" w:color="000000" w:sz="4" w:space="0"/>
            </w:tcBorders>
            <w:shd w:val="clear" w:color="auto" w:fill="auto"/>
            <w:vAlign w:val="center"/>
          </w:tcPr>
          <w:p w14:paraId="5F678728">
            <w:pPr>
              <w:widowControl/>
              <w:jc w:val="center"/>
              <w:rPr>
                <w:color w:val="000000"/>
                <w:kern w:val="0"/>
                <w:sz w:val="16"/>
                <w:szCs w:val="16"/>
              </w:rPr>
            </w:pPr>
            <w:r>
              <w:rPr>
                <w:color w:val="000000"/>
                <w:kern w:val="0"/>
                <w:sz w:val="16"/>
                <w:szCs w:val="16"/>
              </w:rPr>
              <w:t>8</w:t>
            </w:r>
          </w:p>
        </w:tc>
        <w:tc>
          <w:tcPr>
            <w:tcW w:w="368" w:type="pct"/>
            <w:tcBorders>
              <w:top w:val="nil"/>
              <w:left w:val="nil"/>
              <w:bottom w:val="single" w:color="000000" w:sz="4" w:space="0"/>
              <w:right w:val="single" w:color="000000" w:sz="4" w:space="0"/>
            </w:tcBorders>
            <w:shd w:val="clear" w:color="auto" w:fill="auto"/>
            <w:vAlign w:val="center"/>
          </w:tcPr>
          <w:p w14:paraId="41D1E57C">
            <w:pPr>
              <w:widowControl/>
              <w:jc w:val="center"/>
              <w:rPr>
                <w:color w:val="000000"/>
                <w:kern w:val="0"/>
                <w:sz w:val="16"/>
                <w:szCs w:val="16"/>
              </w:rPr>
            </w:pPr>
            <w:r>
              <w:rPr>
                <w:color w:val="000000"/>
                <w:kern w:val="0"/>
                <w:sz w:val="16"/>
                <w:szCs w:val="16"/>
              </w:rPr>
              <w:t>8</w:t>
            </w:r>
          </w:p>
        </w:tc>
      </w:tr>
      <w:tr w14:paraId="65D973C8">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5465032B">
            <w:pPr>
              <w:widowControl/>
              <w:jc w:val="left"/>
              <w:rPr>
                <w:rFonts w:ascii="宋体" w:hAnsi="宋体"/>
                <w:color w:val="000000"/>
                <w:kern w:val="0"/>
                <w:sz w:val="16"/>
                <w:szCs w:val="16"/>
              </w:rPr>
            </w:pPr>
          </w:p>
        </w:tc>
        <w:tc>
          <w:tcPr>
            <w:tcW w:w="977" w:type="pct"/>
            <w:vMerge w:val="continue"/>
            <w:tcBorders>
              <w:top w:val="nil"/>
              <w:left w:val="nil"/>
              <w:bottom w:val="nil"/>
              <w:right w:val="single" w:color="000000" w:sz="4" w:space="0"/>
            </w:tcBorders>
            <w:vAlign w:val="center"/>
          </w:tcPr>
          <w:p w14:paraId="40BD7B52">
            <w:pPr>
              <w:widowControl/>
              <w:jc w:val="left"/>
              <w:rPr>
                <w:rFonts w:ascii="宋体" w:hAnsi="宋体"/>
                <w:color w:val="000000"/>
                <w:kern w:val="0"/>
                <w:sz w:val="16"/>
                <w:szCs w:val="16"/>
              </w:rPr>
            </w:pPr>
          </w:p>
        </w:tc>
        <w:tc>
          <w:tcPr>
            <w:tcW w:w="629" w:type="pct"/>
            <w:vMerge w:val="continue"/>
            <w:tcBorders>
              <w:top w:val="nil"/>
              <w:left w:val="single" w:color="000000" w:sz="4" w:space="0"/>
              <w:bottom w:val="single" w:color="000000" w:sz="4" w:space="0"/>
              <w:right w:val="single" w:color="000000" w:sz="4" w:space="0"/>
            </w:tcBorders>
            <w:vAlign w:val="center"/>
          </w:tcPr>
          <w:p w14:paraId="41FA29D4">
            <w:pPr>
              <w:widowControl/>
              <w:jc w:val="left"/>
              <w:rPr>
                <w:rFonts w:ascii="宋体" w:hAnsi="宋体"/>
                <w:color w:val="000000"/>
                <w:kern w:val="0"/>
                <w:sz w:val="16"/>
                <w:szCs w:val="16"/>
              </w:rPr>
            </w:pP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5522A4AC">
            <w:pPr>
              <w:widowControl/>
              <w:jc w:val="left"/>
              <w:rPr>
                <w:rFonts w:ascii="宋体" w:hAnsi="宋体"/>
                <w:color w:val="000000"/>
                <w:kern w:val="0"/>
                <w:sz w:val="16"/>
                <w:szCs w:val="16"/>
              </w:rPr>
            </w:pPr>
            <w:r>
              <w:rPr>
                <w:rFonts w:hint="eastAsia" w:ascii="宋体" w:hAnsi="宋体"/>
                <w:color w:val="000000"/>
                <w:kern w:val="0"/>
                <w:sz w:val="16"/>
                <w:szCs w:val="16"/>
              </w:rPr>
              <w:t>周边百姓就近就医率</w:t>
            </w:r>
          </w:p>
        </w:tc>
        <w:tc>
          <w:tcPr>
            <w:tcW w:w="638" w:type="pct"/>
            <w:tcBorders>
              <w:top w:val="nil"/>
              <w:left w:val="nil"/>
              <w:bottom w:val="single" w:color="000000" w:sz="4" w:space="0"/>
              <w:right w:val="single" w:color="000000" w:sz="4" w:space="0"/>
            </w:tcBorders>
            <w:shd w:val="clear" w:color="auto" w:fill="auto"/>
            <w:vAlign w:val="center"/>
          </w:tcPr>
          <w:p w14:paraId="41CE6046">
            <w:pPr>
              <w:widowControl/>
              <w:jc w:val="center"/>
              <w:rPr>
                <w:color w:val="000000"/>
                <w:kern w:val="0"/>
                <w:sz w:val="16"/>
                <w:szCs w:val="16"/>
              </w:rPr>
            </w:pPr>
            <w:r>
              <w:rPr>
                <w:color w:val="000000"/>
                <w:kern w:val="0"/>
                <w:sz w:val="16"/>
                <w:szCs w:val="16"/>
              </w:rPr>
              <w:t>&gt;= 80 %</w:t>
            </w:r>
          </w:p>
        </w:tc>
        <w:tc>
          <w:tcPr>
            <w:tcW w:w="551" w:type="pct"/>
            <w:tcBorders>
              <w:top w:val="nil"/>
              <w:left w:val="nil"/>
              <w:bottom w:val="single" w:color="000000" w:sz="4" w:space="0"/>
              <w:right w:val="single" w:color="000000" w:sz="4" w:space="0"/>
            </w:tcBorders>
            <w:shd w:val="clear" w:color="auto" w:fill="auto"/>
            <w:vAlign w:val="center"/>
          </w:tcPr>
          <w:p w14:paraId="093EB4A2">
            <w:pPr>
              <w:widowControl/>
              <w:jc w:val="center"/>
              <w:rPr>
                <w:color w:val="000000"/>
                <w:kern w:val="0"/>
                <w:sz w:val="16"/>
                <w:szCs w:val="16"/>
              </w:rPr>
            </w:pPr>
            <w:r>
              <w:rPr>
                <w:color w:val="000000"/>
                <w:kern w:val="0"/>
                <w:sz w:val="16"/>
                <w:szCs w:val="16"/>
              </w:rPr>
              <w:t>&gt;= 80 %</w:t>
            </w:r>
          </w:p>
        </w:tc>
        <w:tc>
          <w:tcPr>
            <w:tcW w:w="222" w:type="pct"/>
            <w:tcBorders>
              <w:top w:val="nil"/>
              <w:left w:val="nil"/>
              <w:bottom w:val="single" w:color="000000" w:sz="4" w:space="0"/>
              <w:right w:val="single" w:color="000000" w:sz="4" w:space="0"/>
            </w:tcBorders>
            <w:shd w:val="clear" w:color="auto" w:fill="auto"/>
            <w:vAlign w:val="center"/>
          </w:tcPr>
          <w:p w14:paraId="2923520D">
            <w:pPr>
              <w:widowControl/>
              <w:jc w:val="center"/>
              <w:rPr>
                <w:color w:val="000000"/>
                <w:kern w:val="0"/>
                <w:sz w:val="16"/>
                <w:szCs w:val="16"/>
              </w:rPr>
            </w:pPr>
            <w:r>
              <w:rPr>
                <w:color w:val="000000"/>
                <w:kern w:val="0"/>
                <w:sz w:val="16"/>
                <w:szCs w:val="16"/>
              </w:rPr>
              <w:t>7</w:t>
            </w:r>
          </w:p>
        </w:tc>
        <w:tc>
          <w:tcPr>
            <w:tcW w:w="368" w:type="pct"/>
            <w:tcBorders>
              <w:top w:val="nil"/>
              <w:left w:val="nil"/>
              <w:bottom w:val="single" w:color="000000" w:sz="4" w:space="0"/>
              <w:right w:val="single" w:color="000000" w:sz="4" w:space="0"/>
            </w:tcBorders>
            <w:shd w:val="clear" w:color="auto" w:fill="auto"/>
            <w:vAlign w:val="center"/>
          </w:tcPr>
          <w:p w14:paraId="4FDE53F9">
            <w:pPr>
              <w:widowControl/>
              <w:jc w:val="center"/>
              <w:rPr>
                <w:color w:val="000000"/>
                <w:kern w:val="0"/>
                <w:sz w:val="16"/>
                <w:szCs w:val="16"/>
              </w:rPr>
            </w:pPr>
            <w:r>
              <w:rPr>
                <w:color w:val="000000"/>
                <w:kern w:val="0"/>
                <w:sz w:val="16"/>
                <w:szCs w:val="16"/>
              </w:rPr>
              <w:t>7</w:t>
            </w:r>
          </w:p>
        </w:tc>
      </w:tr>
      <w:tr w14:paraId="2A9DF70E">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78621032">
            <w:pPr>
              <w:widowControl/>
              <w:jc w:val="left"/>
              <w:rPr>
                <w:rFonts w:ascii="宋体" w:hAnsi="宋体"/>
                <w:color w:val="000000"/>
                <w:kern w:val="0"/>
                <w:sz w:val="16"/>
                <w:szCs w:val="16"/>
              </w:rPr>
            </w:pPr>
          </w:p>
        </w:tc>
        <w:tc>
          <w:tcPr>
            <w:tcW w:w="977" w:type="pct"/>
            <w:vMerge w:val="continue"/>
            <w:tcBorders>
              <w:top w:val="nil"/>
              <w:left w:val="nil"/>
              <w:bottom w:val="nil"/>
              <w:right w:val="single" w:color="000000" w:sz="4" w:space="0"/>
            </w:tcBorders>
            <w:vAlign w:val="center"/>
          </w:tcPr>
          <w:p w14:paraId="70F78B34">
            <w:pPr>
              <w:widowControl/>
              <w:jc w:val="left"/>
              <w:rPr>
                <w:rFonts w:ascii="宋体" w:hAnsi="宋体"/>
                <w:color w:val="000000"/>
                <w:kern w:val="0"/>
                <w:sz w:val="16"/>
                <w:szCs w:val="16"/>
              </w:rPr>
            </w:pPr>
          </w:p>
        </w:tc>
        <w:tc>
          <w:tcPr>
            <w:tcW w:w="629" w:type="pct"/>
            <w:tcBorders>
              <w:top w:val="nil"/>
              <w:left w:val="nil"/>
              <w:bottom w:val="single" w:color="000000" w:sz="4" w:space="0"/>
              <w:right w:val="single" w:color="000000" w:sz="4" w:space="0"/>
            </w:tcBorders>
            <w:shd w:val="clear" w:color="auto" w:fill="auto"/>
            <w:vAlign w:val="center"/>
          </w:tcPr>
          <w:p w14:paraId="1C95EC04">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4560687D">
            <w:pPr>
              <w:widowControl/>
              <w:jc w:val="left"/>
              <w:rPr>
                <w:rFonts w:ascii="宋体" w:hAnsi="宋体"/>
                <w:color w:val="000000"/>
                <w:kern w:val="0"/>
                <w:sz w:val="16"/>
                <w:szCs w:val="16"/>
              </w:rPr>
            </w:pPr>
            <w:r>
              <w:rPr>
                <w:rFonts w:hint="eastAsia" w:ascii="宋体" w:hAnsi="宋体"/>
                <w:color w:val="000000"/>
                <w:kern w:val="0"/>
                <w:sz w:val="16"/>
                <w:szCs w:val="16"/>
              </w:rPr>
              <w:t>基层医疗机构的技术能力情况</w:t>
            </w:r>
          </w:p>
        </w:tc>
        <w:tc>
          <w:tcPr>
            <w:tcW w:w="638" w:type="pct"/>
            <w:tcBorders>
              <w:top w:val="nil"/>
              <w:left w:val="nil"/>
              <w:bottom w:val="single" w:color="000000" w:sz="4" w:space="0"/>
              <w:right w:val="single" w:color="000000" w:sz="4" w:space="0"/>
            </w:tcBorders>
            <w:shd w:val="clear" w:color="auto" w:fill="auto"/>
            <w:vAlign w:val="center"/>
          </w:tcPr>
          <w:p w14:paraId="065CDC23">
            <w:pPr>
              <w:widowControl/>
              <w:jc w:val="center"/>
              <w:rPr>
                <w:color w:val="000000"/>
                <w:kern w:val="0"/>
                <w:sz w:val="16"/>
                <w:szCs w:val="16"/>
              </w:rPr>
            </w:pPr>
            <w:r>
              <w:rPr>
                <w:color w:val="000000"/>
                <w:kern w:val="0"/>
                <w:sz w:val="16"/>
                <w:szCs w:val="16"/>
              </w:rPr>
              <w:t>100%</w:t>
            </w:r>
          </w:p>
        </w:tc>
        <w:tc>
          <w:tcPr>
            <w:tcW w:w="551" w:type="pct"/>
            <w:tcBorders>
              <w:top w:val="nil"/>
              <w:left w:val="nil"/>
              <w:bottom w:val="single" w:color="000000" w:sz="4" w:space="0"/>
              <w:right w:val="single" w:color="000000" w:sz="4" w:space="0"/>
            </w:tcBorders>
            <w:shd w:val="clear" w:color="auto" w:fill="auto"/>
            <w:vAlign w:val="center"/>
          </w:tcPr>
          <w:p w14:paraId="793ED60D">
            <w:pPr>
              <w:widowControl/>
              <w:jc w:val="center"/>
              <w:rPr>
                <w:color w:val="000000"/>
                <w:kern w:val="0"/>
                <w:sz w:val="16"/>
                <w:szCs w:val="16"/>
              </w:rPr>
            </w:pPr>
            <w:r>
              <w:rPr>
                <w:color w:val="000000"/>
                <w:kern w:val="0"/>
                <w:sz w:val="16"/>
                <w:szCs w:val="16"/>
              </w:rPr>
              <w:t>100%</w:t>
            </w:r>
          </w:p>
        </w:tc>
        <w:tc>
          <w:tcPr>
            <w:tcW w:w="222" w:type="pct"/>
            <w:tcBorders>
              <w:top w:val="nil"/>
              <w:left w:val="nil"/>
              <w:bottom w:val="single" w:color="000000" w:sz="4" w:space="0"/>
              <w:right w:val="single" w:color="000000" w:sz="4" w:space="0"/>
            </w:tcBorders>
            <w:shd w:val="clear" w:color="auto" w:fill="auto"/>
            <w:vAlign w:val="center"/>
          </w:tcPr>
          <w:p w14:paraId="77A85CBC">
            <w:pPr>
              <w:widowControl/>
              <w:jc w:val="center"/>
              <w:rPr>
                <w:color w:val="000000"/>
                <w:kern w:val="0"/>
                <w:sz w:val="16"/>
                <w:szCs w:val="16"/>
              </w:rPr>
            </w:pPr>
            <w:r>
              <w:rPr>
                <w:color w:val="000000"/>
                <w:kern w:val="0"/>
                <w:sz w:val="16"/>
                <w:szCs w:val="16"/>
              </w:rPr>
              <w:t>7</w:t>
            </w:r>
          </w:p>
        </w:tc>
        <w:tc>
          <w:tcPr>
            <w:tcW w:w="368" w:type="pct"/>
            <w:tcBorders>
              <w:top w:val="nil"/>
              <w:left w:val="nil"/>
              <w:bottom w:val="single" w:color="000000" w:sz="4" w:space="0"/>
              <w:right w:val="single" w:color="000000" w:sz="4" w:space="0"/>
            </w:tcBorders>
            <w:shd w:val="clear" w:color="auto" w:fill="auto"/>
            <w:vAlign w:val="center"/>
          </w:tcPr>
          <w:p w14:paraId="0C277F61">
            <w:pPr>
              <w:widowControl/>
              <w:jc w:val="center"/>
              <w:rPr>
                <w:color w:val="000000"/>
                <w:kern w:val="0"/>
                <w:sz w:val="16"/>
                <w:szCs w:val="16"/>
              </w:rPr>
            </w:pPr>
            <w:r>
              <w:rPr>
                <w:color w:val="000000"/>
                <w:kern w:val="0"/>
                <w:sz w:val="16"/>
                <w:szCs w:val="16"/>
              </w:rPr>
              <w:t>7</w:t>
            </w:r>
          </w:p>
        </w:tc>
      </w:tr>
      <w:tr w14:paraId="1E8B0466">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6F8A1606">
            <w:pPr>
              <w:widowControl/>
              <w:jc w:val="left"/>
              <w:rPr>
                <w:rFonts w:ascii="宋体" w:hAnsi="宋体"/>
                <w:color w:val="000000"/>
                <w:kern w:val="0"/>
                <w:sz w:val="16"/>
                <w:szCs w:val="16"/>
              </w:rPr>
            </w:pPr>
          </w:p>
        </w:tc>
        <w:tc>
          <w:tcPr>
            <w:tcW w:w="977" w:type="pct"/>
            <w:tcBorders>
              <w:top w:val="single" w:color="000000" w:sz="4" w:space="0"/>
              <w:left w:val="nil"/>
              <w:bottom w:val="single" w:color="000000" w:sz="4" w:space="0"/>
              <w:right w:val="single" w:color="000000" w:sz="4" w:space="0"/>
            </w:tcBorders>
            <w:shd w:val="clear" w:color="auto" w:fill="auto"/>
            <w:vAlign w:val="center"/>
          </w:tcPr>
          <w:p w14:paraId="42B6ACFA">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629" w:type="pct"/>
            <w:tcBorders>
              <w:top w:val="nil"/>
              <w:left w:val="nil"/>
              <w:bottom w:val="single" w:color="000000" w:sz="4" w:space="0"/>
              <w:right w:val="single" w:color="000000" w:sz="4" w:space="0"/>
            </w:tcBorders>
            <w:shd w:val="clear" w:color="auto" w:fill="auto"/>
            <w:vAlign w:val="center"/>
          </w:tcPr>
          <w:p w14:paraId="6D290F2D">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1054" w:type="pct"/>
            <w:gridSpan w:val="2"/>
            <w:tcBorders>
              <w:top w:val="single" w:color="000000" w:sz="4" w:space="0"/>
              <w:left w:val="nil"/>
              <w:bottom w:val="single" w:color="000000" w:sz="4" w:space="0"/>
              <w:right w:val="single" w:color="000000" w:sz="4" w:space="0"/>
            </w:tcBorders>
            <w:shd w:val="clear" w:color="auto" w:fill="auto"/>
            <w:vAlign w:val="center"/>
          </w:tcPr>
          <w:p w14:paraId="63E4EC54">
            <w:pPr>
              <w:widowControl/>
              <w:jc w:val="left"/>
              <w:rPr>
                <w:rFonts w:ascii="宋体" w:hAnsi="宋体"/>
                <w:color w:val="000000"/>
                <w:kern w:val="0"/>
                <w:sz w:val="16"/>
                <w:szCs w:val="16"/>
              </w:rPr>
            </w:pPr>
            <w:r>
              <w:rPr>
                <w:rFonts w:hint="eastAsia" w:ascii="宋体" w:hAnsi="宋体"/>
                <w:color w:val="000000"/>
                <w:kern w:val="0"/>
                <w:sz w:val="16"/>
                <w:szCs w:val="16"/>
              </w:rPr>
              <w:t>患者及社会公众满意度</w:t>
            </w:r>
          </w:p>
        </w:tc>
        <w:tc>
          <w:tcPr>
            <w:tcW w:w="638" w:type="pct"/>
            <w:tcBorders>
              <w:top w:val="nil"/>
              <w:left w:val="nil"/>
              <w:bottom w:val="single" w:color="000000" w:sz="4" w:space="0"/>
              <w:right w:val="single" w:color="000000" w:sz="4" w:space="0"/>
            </w:tcBorders>
            <w:shd w:val="clear" w:color="auto" w:fill="auto"/>
            <w:vAlign w:val="center"/>
          </w:tcPr>
          <w:p w14:paraId="49822DF0">
            <w:pPr>
              <w:widowControl/>
              <w:jc w:val="center"/>
              <w:rPr>
                <w:color w:val="000000"/>
                <w:kern w:val="0"/>
                <w:sz w:val="16"/>
                <w:szCs w:val="16"/>
              </w:rPr>
            </w:pPr>
            <w:r>
              <w:rPr>
                <w:color w:val="000000"/>
                <w:kern w:val="0"/>
                <w:sz w:val="16"/>
                <w:szCs w:val="16"/>
              </w:rPr>
              <w:t>&gt;= 85 %</w:t>
            </w:r>
          </w:p>
        </w:tc>
        <w:tc>
          <w:tcPr>
            <w:tcW w:w="551" w:type="pct"/>
            <w:tcBorders>
              <w:top w:val="nil"/>
              <w:left w:val="nil"/>
              <w:bottom w:val="single" w:color="000000" w:sz="4" w:space="0"/>
              <w:right w:val="single" w:color="000000" w:sz="4" w:space="0"/>
            </w:tcBorders>
            <w:shd w:val="clear" w:color="auto" w:fill="auto"/>
            <w:vAlign w:val="center"/>
          </w:tcPr>
          <w:p w14:paraId="09D67418">
            <w:pPr>
              <w:widowControl/>
              <w:jc w:val="center"/>
              <w:rPr>
                <w:color w:val="000000"/>
                <w:kern w:val="0"/>
                <w:sz w:val="16"/>
                <w:szCs w:val="16"/>
              </w:rPr>
            </w:pPr>
            <w:r>
              <w:rPr>
                <w:color w:val="000000"/>
                <w:kern w:val="0"/>
                <w:sz w:val="16"/>
                <w:szCs w:val="16"/>
              </w:rPr>
              <w:t>&gt;= 85 %</w:t>
            </w:r>
          </w:p>
        </w:tc>
        <w:tc>
          <w:tcPr>
            <w:tcW w:w="222" w:type="pct"/>
            <w:tcBorders>
              <w:top w:val="nil"/>
              <w:left w:val="nil"/>
              <w:bottom w:val="single" w:color="000000" w:sz="4" w:space="0"/>
              <w:right w:val="single" w:color="000000" w:sz="4" w:space="0"/>
            </w:tcBorders>
            <w:shd w:val="clear" w:color="auto" w:fill="auto"/>
            <w:vAlign w:val="center"/>
          </w:tcPr>
          <w:p w14:paraId="005B5E0D">
            <w:pPr>
              <w:widowControl/>
              <w:jc w:val="center"/>
              <w:rPr>
                <w:color w:val="000000"/>
                <w:kern w:val="0"/>
                <w:sz w:val="16"/>
                <w:szCs w:val="16"/>
              </w:rPr>
            </w:pPr>
            <w:r>
              <w:rPr>
                <w:color w:val="000000"/>
                <w:kern w:val="0"/>
                <w:sz w:val="16"/>
                <w:szCs w:val="16"/>
              </w:rPr>
              <w:t>10</w:t>
            </w:r>
          </w:p>
        </w:tc>
        <w:tc>
          <w:tcPr>
            <w:tcW w:w="368" w:type="pct"/>
            <w:tcBorders>
              <w:top w:val="nil"/>
              <w:left w:val="nil"/>
              <w:bottom w:val="single" w:color="000000" w:sz="4" w:space="0"/>
              <w:right w:val="single" w:color="000000" w:sz="4" w:space="0"/>
            </w:tcBorders>
            <w:shd w:val="clear" w:color="auto" w:fill="auto"/>
            <w:vAlign w:val="center"/>
          </w:tcPr>
          <w:p w14:paraId="23CA3C7F">
            <w:pPr>
              <w:widowControl/>
              <w:jc w:val="center"/>
              <w:rPr>
                <w:color w:val="000000"/>
                <w:kern w:val="0"/>
                <w:sz w:val="16"/>
                <w:szCs w:val="16"/>
              </w:rPr>
            </w:pPr>
            <w:r>
              <w:rPr>
                <w:color w:val="000000"/>
                <w:kern w:val="0"/>
                <w:sz w:val="16"/>
                <w:szCs w:val="16"/>
              </w:rPr>
              <w:t>10</w:t>
            </w:r>
          </w:p>
        </w:tc>
      </w:tr>
      <w:tr w14:paraId="215054C2">
        <w:tblPrEx>
          <w:tblCellMar>
            <w:top w:w="0" w:type="dxa"/>
            <w:left w:w="108" w:type="dxa"/>
            <w:bottom w:w="0" w:type="dxa"/>
            <w:right w:w="108" w:type="dxa"/>
          </w:tblCellMar>
        </w:tblPrEx>
        <w:trPr>
          <w:trHeight w:val="1020"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0820A06F">
            <w:pPr>
              <w:widowControl/>
              <w:jc w:val="left"/>
              <w:rPr>
                <w:rFonts w:ascii="宋体" w:hAnsi="宋体"/>
                <w:color w:val="000000"/>
                <w:kern w:val="0"/>
                <w:sz w:val="16"/>
                <w:szCs w:val="16"/>
              </w:rPr>
            </w:pPr>
          </w:p>
        </w:tc>
        <w:tc>
          <w:tcPr>
            <w:tcW w:w="977" w:type="pct"/>
            <w:tcBorders>
              <w:top w:val="nil"/>
              <w:left w:val="nil"/>
              <w:bottom w:val="nil"/>
              <w:right w:val="single" w:color="auto" w:sz="4" w:space="0"/>
            </w:tcBorders>
            <w:shd w:val="clear" w:color="auto" w:fill="auto"/>
            <w:vAlign w:val="center"/>
          </w:tcPr>
          <w:p w14:paraId="0575897B">
            <w:pPr>
              <w:widowControl/>
              <w:jc w:val="center"/>
              <w:rPr>
                <w:rFonts w:ascii="宋体" w:hAnsi="宋体"/>
                <w:kern w:val="0"/>
                <w:sz w:val="16"/>
                <w:szCs w:val="16"/>
              </w:rPr>
            </w:pPr>
            <w:r>
              <w:rPr>
                <w:rFonts w:hint="eastAsia" w:ascii="宋体" w:hAnsi="宋体"/>
                <w:kern w:val="0"/>
                <w:sz w:val="16"/>
                <w:szCs w:val="16"/>
              </w:rPr>
              <w:t>预算执行率（10）</w:t>
            </w:r>
          </w:p>
        </w:tc>
        <w:tc>
          <w:tcPr>
            <w:tcW w:w="629" w:type="pct"/>
            <w:tcBorders>
              <w:top w:val="nil"/>
              <w:left w:val="nil"/>
              <w:bottom w:val="nil"/>
              <w:right w:val="single" w:color="auto" w:sz="4" w:space="0"/>
            </w:tcBorders>
            <w:shd w:val="clear" w:color="auto" w:fill="auto"/>
            <w:vAlign w:val="center"/>
          </w:tcPr>
          <w:p w14:paraId="0BB75704">
            <w:pPr>
              <w:widowControl/>
              <w:jc w:val="center"/>
              <w:rPr>
                <w:rFonts w:ascii="宋体" w:hAnsi="宋体"/>
                <w:kern w:val="0"/>
                <w:sz w:val="16"/>
                <w:szCs w:val="16"/>
              </w:rPr>
            </w:pPr>
            <w:r>
              <w:rPr>
                <w:rFonts w:hint="eastAsia" w:ascii="宋体" w:hAnsi="宋体"/>
                <w:kern w:val="0"/>
                <w:sz w:val="16"/>
                <w:szCs w:val="16"/>
              </w:rPr>
              <w:t>预算执行率</w:t>
            </w:r>
          </w:p>
        </w:tc>
        <w:tc>
          <w:tcPr>
            <w:tcW w:w="1054" w:type="pct"/>
            <w:gridSpan w:val="2"/>
            <w:tcBorders>
              <w:top w:val="single" w:color="auto" w:sz="4" w:space="0"/>
              <w:left w:val="nil"/>
              <w:bottom w:val="nil"/>
              <w:right w:val="single" w:color="000000" w:sz="4" w:space="0"/>
            </w:tcBorders>
            <w:shd w:val="clear" w:color="auto" w:fill="auto"/>
            <w:vAlign w:val="center"/>
          </w:tcPr>
          <w:p w14:paraId="072F738F">
            <w:pPr>
              <w:widowControl/>
              <w:jc w:val="left"/>
              <w:rPr>
                <w:rFonts w:ascii="宋体" w:hAnsi="宋体"/>
                <w:kern w:val="0"/>
                <w:sz w:val="16"/>
                <w:szCs w:val="16"/>
              </w:rPr>
            </w:pPr>
            <w:r>
              <w:rPr>
                <w:rFonts w:hint="eastAsia" w:ascii="宋体" w:hAnsi="宋体"/>
                <w:kern w:val="0"/>
                <w:sz w:val="16"/>
                <w:szCs w:val="16"/>
              </w:rPr>
              <w:t>　</w:t>
            </w:r>
          </w:p>
        </w:tc>
        <w:tc>
          <w:tcPr>
            <w:tcW w:w="638" w:type="pct"/>
            <w:tcBorders>
              <w:top w:val="nil"/>
              <w:left w:val="nil"/>
              <w:bottom w:val="nil"/>
              <w:right w:val="single" w:color="auto" w:sz="4" w:space="0"/>
            </w:tcBorders>
            <w:shd w:val="clear" w:color="auto" w:fill="auto"/>
            <w:vAlign w:val="center"/>
          </w:tcPr>
          <w:p w14:paraId="435E6A57">
            <w:pPr>
              <w:widowControl/>
              <w:jc w:val="center"/>
              <w:rPr>
                <w:kern w:val="0"/>
                <w:sz w:val="16"/>
                <w:szCs w:val="16"/>
              </w:rPr>
            </w:pPr>
            <w:r>
              <w:rPr>
                <w:kern w:val="0"/>
                <w:sz w:val="16"/>
                <w:szCs w:val="16"/>
              </w:rPr>
              <w:t>100%</w:t>
            </w:r>
          </w:p>
        </w:tc>
        <w:tc>
          <w:tcPr>
            <w:tcW w:w="551" w:type="pct"/>
            <w:tcBorders>
              <w:top w:val="nil"/>
              <w:left w:val="nil"/>
              <w:bottom w:val="nil"/>
              <w:right w:val="single" w:color="auto" w:sz="4" w:space="0"/>
            </w:tcBorders>
            <w:shd w:val="clear" w:color="auto" w:fill="auto"/>
            <w:vAlign w:val="center"/>
          </w:tcPr>
          <w:p w14:paraId="52FC2B8F">
            <w:pPr>
              <w:widowControl/>
              <w:jc w:val="center"/>
              <w:rPr>
                <w:kern w:val="0"/>
                <w:sz w:val="16"/>
                <w:szCs w:val="16"/>
              </w:rPr>
            </w:pPr>
            <w:r>
              <w:rPr>
                <w:kern w:val="0"/>
                <w:sz w:val="16"/>
                <w:szCs w:val="16"/>
              </w:rPr>
              <w:t>100%</w:t>
            </w:r>
          </w:p>
        </w:tc>
        <w:tc>
          <w:tcPr>
            <w:tcW w:w="222" w:type="pct"/>
            <w:tcBorders>
              <w:top w:val="nil"/>
              <w:left w:val="nil"/>
              <w:bottom w:val="nil"/>
              <w:right w:val="single" w:color="auto" w:sz="4" w:space="0"/>
            </w:tcBorders>
            <w:shd w:val="clear" w:color="auto" w:fill="auto"/>
            <w:vAlign w:val="center"/>
          </w:tcPr>
          <w:p w14:paraId="20BAE212">
            <w:pPr>
              <w:widowControl/>
              <w:jc w:val="center"/>
              <w:rPr>
                <w:kern w:val="0"/>
                <w:sz w:val="16"/>
                <w:szCs w:val="16"/>
              </w:rPr>
            </w:pPr>
            <w:r>
              <w:rPr>
                <w:kern w:val="0"/>
                <w:sz w:val="16"/>
                <w:szCs w:val="16"/>
              </w:rPr>
              <w:t>10</w:t>
            </w:r>
          </w:p>
        </w:tc>
        <w:tc>
          <w:tcPr>
            <w:tcW w:w="368" w:type="pct"/>
            <w:tcBorders>
              <w:top w:val="nil"/>
              <w:left w:val="nil"/>
              <w:bottom w:val="nil"/>
              <w:right w:val="single" w:color="auto" w:sz="4" w:space="0"/>
            </w:tcBorders>
            <w:shd w:val="clear" w:color="auto" w:fill="auto"/>
            <w:vAlign w:val="center"/>
          </w:tcPr>
          <w:p w14:paraId="0E167834">
            <w:pPr>
              <w:widowControl/>
              <w:jc w:val="center"/>
              <w:rPr>
                <w:kern w:val="0"/>
                <w:sz w:val="16"/>
                <w:szCs w:val="16"/>
              </w:rPr>
            </w:pPr>
            <w:r>
              <w:rPr>
                <w:kern w:val="0"/>
                <w:sz w:val="16"/>
                <w:szCs w:val="16"/>
              </w:rPr>
              <w:t>10</w:t>
            </w:r>
          </w:p>
        </w:tc>
      </w:tr>
      <w:tr w14:paraId="3FAF876A">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2047B05B">
            <w:pPr>
              <w:widowControl/>
              <w:jc w:val="left"/>
              <w:rPr>
                <w:rFonts w:ascii="宋体" w:hAnsi="宋体"/>
                <w:color w:val="000000"/>
                <w:kern w:val="0"/>
                <w:sz w:val="16"/>
                <w:szCs w:val="16"/>
              </w:rPr>
            </w:pPr>
          </w:p>
        </w:tc>
        <w:tc>
          <w:tcPr>
            <w:tcW w:w="4072" w:type="pct"/>
            <w:gridSpan w:val="7"/>
            <w:tcBorders>
              <w:top w:val="single" w:color="000000" w:sz="4" w:space="0"/>
              <w:left w:val="nil"/>
              <w:bottom w:val="single" w:color="000000" w:sz="4" w:space="0"/>
              <w:right w:val="single" w:color="000000" w:sz="4" w:space="0"/>
            </w:tcBorders>
            <w:shd w:val="clear" w:color="auto" w:fill="auto"/>
            <w:vAlign w:val="center"/>
          </w:tcPr>
          <w:p w14:paraId="5FF5E6FA">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368" w:type="pct"/>
            <w:tcBorders>
              <w:top w:val="single" w:color="auto" w:sz="4" w:space="0"/>
              <w:left w:val="nil"/>
              <w:bottom w:val="single" w:color="auto" w:sz="4" w:space="0"/>
              <w:right w:val="single" w:color="auto" w:sz="4" w:space="0"/>
            </w:tcBorders>
            <w:shd w:val="clear" w:color="auto" w:fill="auto"/>
            <w:vAlign w:val="center"/>
          </w:tcPr>
          <w:p w14:paraId="2FAE7A23">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6EBA60A5">
        <w:tblPrEx>
          <w:tblCellMar>
            <w:top w:w="0" w:type="dxa"/>
            <w:left w:w="108" w:type="dxa"/>
            <w:bottom w:w="0" w:type="dxa"/>
            <w:right w:w="108" w:type="dxa"/>
          </w:tblCellMar>
        </w:tblPrEx>
        <w:trPr>
          <w:trHeight w:val="259" w:hRule="atLeast"/>
        </w:trPr>
        <w:tc>
          <w:tcPr>
            <w:tcW w:w="561" w:type="pct"/>
            <w:vMerge w:val="continue"/>
            <w:tcBorders>
              <w:top w:val="single" w:color="000000" w:sz="4" w:space="0"/>
              <w:left w:val="single" w:color="000000" w:sz="4" w:space="0"/>
              <w:bottom w:val="single" w:color="000000" w:sz="4" w:space="0"/>
              <w:right w:val="single" w:color="000000" w:sz="4" w:space="0"/>
            </w:tcBorders>
            <w:vAlign w:val="center"/>
          </w:tcPr>
          <w:p w14:paraId="7EB20E94">
            <w:pPr>
              <w:widowControl/>
              <w:jc w:val="left"/>
              <w:rPr>
                <w:rFonts w:ascii="宋体" w:hAnsi="宋体"/>
                <w:color w:val="000000"/>
                <w:kern w:val="0"/>
                <w:sz w:val="16"/>
                <w:szCs w:val="16"/>
              </w:rPr>
            </w:pPr>
          </w:p>
        </w:tc>
        <w:tc>
          <w:tcPr>
            <w:tcW w:w="4072" w:type="pct"/>
            <w:gridSpan w:val="7"/>
            <w:tcBorders>
              <w:top w:val="single" w:color="000000" w:sz="4" w:space="0"/>
              <w:left w:val="nil"/>
              <w:bottom w:val="single" w:color="000000" w:sz="4" w:space="0"/>
              <w:right w:val="single" w:color="000000" w:sz="4" w:space="0"/>
            </w:tcBorders>
            <w:shd w:val="clear" w:color="auto" w:fill="auto"/>
            <w:vAlign w:val="center"/>
          </w:tcPr>
          <w:p w14:paraId="42AC83BA">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368" w:type="pct"/>
            <w:tcBorders>
              <w:top w:val="nil"/>
              <w:left w:val="nil"/>
              <w:bottom w:val="single" w:color="000000" w:sz="4" w:space="0"/>
              <w:right w:val="single" w:color="auto" w:sz="4" w:space="0"/>
            </w:tcBorders>
            <w:shd w:val="clear" w:color="auto" w:fill="auto"/>
            <w:vAlign w:val="center"/>
          </w:tcPr>
          <w:p w14:paraId="3F6C2C7B">
            <w:pPr>
              <w:widowControl/>
              <w:jc w:val="center"/>
              <w:rPr>
                <w:rFonts w:ascii="宋体" w:hAnsi="宋体"/>
                <w:color w:val="000000"/>
                <w:kern w:val="0"/>
                <w:sz w:val="16"/>
                <w:szCs w:val="16"/>
              </w:rPr>
            </w:pPr>
            <w:r>
              <w:rPr>
                <w:rFonts w:hint="eastAsia" w:ascii="宋体" w:hAnsi="宋体"/>
                <w:color w:val="000000"/>
                <w:kern w:val="0"/>
                <w:sz w:val="16"/>
                <w:szCs w:val="16"/>
              </w:rPr>
              <w:t>优</w:t>
            </w:r>
          </w:p>
        </w:tc>
      </w:tr>
      <w:tr w14:paraId="6F19A8EF">
        <w:tblPrEx>
          <w:tblCellMar>
            <w:top w:w="0" w:type="dxa"/>
            <w:left w:w="108" w:type="dxa"/>
            <w:bottom w:w="0" w:type="dxa"/>
            <w:right w:w="108" w:type="dxa"/>
          </w:tblCellMar>
        </w:tblPrEx>
        <w:trPr>
          <w:trHeight w:val="632" w:hRule="atLeast"/>
        </w:trPr>
        <w:tc>
          <w:tcPr>
            <w:tcW w:w="561" w:type="pct"/>
            <w:tcBorders>
              <w:top w:val="nil"/>
              <w:left w:val="single" w:color="000000" w:sz="4" w:space="0"/>
              <w:bottom w:val="single" w:color="000000" w:sz="4" w:space="0"/>
              <w:right w:val="single" w:color="000000" w:sz="4" w:space="0"/>
            </w:tcBorders>
            <w:shd w:val="clear" w:color="auto" w:fill="auto"/>
            <w:vAlign w:val="center"/>
          </w:tcPr>
          <w:p w14:paraId="4E62796C">
            <w:pPr>
              <w:widowControl/>
              <w:jc w:val="left"/>
              <w:rPr>
                <w:rFonts w:ascii="宋体" w:hAnsi="宋体"/>
                <w:color w:val="000000"/>
                <w:kern w:val="0"/>
                <w:sz w:val="16"/>
                <w:szCs w:val="16"/>
              </w:rPr>
            </w:pPr>
            <w:r>
              <w:rPr>
                <w:rFonts w:hint="eastAsia" w:ascii="宋体" w:hAnsi="宋体"/>
                <w:color w:val="000000"/>
                <w:kern w:val="0"/>
                <w:sz w:val="16"/>
                <w:szCs w:val="16"/>
              </w:rPr>
              <w:t>五、</w:t>
            </w:r>
            <w:r>
              <w:rPr>
                <w:color w:val="000000"/>
                <w:kern w:val="0"/>
                <w:sz w:val="16"/>
                <w:szCs w:val="16"/>
              </w:rPr>
              <w:t> </w:t>
            </w:r>
            <w:r>
              <w:rPr>
                <w:rFonts w:hint="eastAsia" w:ascii="宋体" w:hAnsi="宋体"/>
                <w:color w:val="000000"/>
                <w:kern w:val="0"/>
                <w:sz w:val="16"/>
                <w:szCs w:val="16"/>
              </w:rPr>
              <w:t>存在问题、原因及下一步整改措施</w:t>
            </w:r>
          </w:p>
        </w:tc>
        <w:tc>
          <w:tcPr>
            <w:tcW w:w="4439" w:type="pct"/>
            <w:gridSpan w:val="8"/>
            <w:tcBorders>
              <w:top w:val="nil"/>
              <w:left w:val="nil"/>
              <w:bottom w:val="single" w:color="000000" w:sz="4" w:space="0"/>
              <w:right w:val="single" w:color="000000" w:sz="4" w:space="0"/>
            </w:tcBorders>
            <w:shd w:val="clear" w:color="auto" w:fill="auto"/>
            <w:vAlign w:val="center"/>
          </w:tcPr>
          <w:p w14:paraId="04AF8CDD">
            <w:pPr>
              <w:widowControl/>
              <w:jc w:val="left"/>
              <w:rPr>
                <w:rFonts w:ascii="宋体" w:hAnsi="宋体"/>
                <w:color w:val="000000"/>
                <w:kern w:val="0"/>
                <w:sz w:val="16"/>
                <w:szCs w:val="16"/>
              </w:rPr>
            </w:pPr>
            <w:r>
              <w:rPr>
                <w:rFonts w:hint="eastAsia" w:ascii="宋体" w:hAnsi="宋体"/>
                <w:color w:val="000000"/>
                <w:kern w:val="0"/>
                <w:sz w:val="16"/>
                <w:szCs w:val="16"/>
              </w:rPr>
              <w:t>无</w:t>
            </w:r>
          </w:p>
        </w:tc>
      </w:tr>
    </w:tbl>
    <w:p w14:paraId="7809D7D6">
      <w:pPr>
        <w:adjustRightInd w:val="0"/>
        <w:snapToGrid w:val="0"/>
        <w:spacing w:line="580" w:lineRule="exact"/>
        <w:rPr>
          <w:rFonts w:ascii="仿宋_GB2312" w:hAnsi="仿宋_GB2312" w:eastAsia="仿宋" w:cs="仿宋_GB2312"/>
          <w:sz w:val="32"/>
          <w:szCs w:val="32"/>
        </w:rPr>
      </w:pPr>
    </w:p>
    <w:tbl>
      <w:tblPr>
        <w:tblStyle w:val="6"/>
        <w:tblW w:w="5000" w:type="pct"/>
        <w:tblInd w:w="0" w:type="dxa"/>
        <w:tblLayout w:type="autofit"/>
        <w:tblCellMar>
          <w:top w:w="0" w:type="dxa"/>
          <w:left w:w="108" w:type="dxa"/>
          <w:bottom w:w="0" w:type="dxa"/>
          <w:right w:w="108" w:type="dxa"/>
        </w:tblCellMar>
      </w:tblPr>
      <w:tblGrid>
        <w:gridCol w:w="992"/>
        <w:gridCol w:w="1781"/>
        <w:gridCol w:w="1611"/>
        <w:gridCol w:w="1060"/>
        <w:gridCol w:w="652"/>
        <w:gridCol w:w="805"/>
        <w:gridCol w:w="1113"/>
        <w:gridCol w:w="395"/>
        <w:gridCol w:w="651"/>
      </w:tblGrid>
      <w:tr w14:paraId="23FAB979">
        <w:tblPrEx>
          <w:tblCellMar>
            <w:top w:w="0" w:type="dxa"/>
            <w:left w:w="108" w:type="dxa"/>
            <w:bottom w:w="0" w:type="dxa"/>
            <w:right w:w="108" w:type="dxa"/>
          </w:tblCellMar>
        </w:tblPrEx>
        <w:trPr>
          <w:trHeight w:val="337" w:hRule="atLeast"/>
        </w:trPr>
        <w:tc>
          <w:tcPr>
            <w:tcW w:w="548" w:type="pct"/>
            <w:tcBorders>
              <w:top w:val="single" w:color="000000" w:sz="4" w:space="0"/>
              <w:left w:val="single" w:color="000000" w:sz="4" w:space="0"/>
              <w:bottom w:val="nil"/>
              <w:right w:val="single" w:color="000000" w:sz="4" w:space="0"/>
            </w:tcBorders>
            <w:shd w:val="clear" w:color="auto" w:fill="auto"/>
            <w:vAlign w:val="center"/>
          </w:tcPr>
          <w:p w14:paraId="55967D1E">
            <w:pPr>
              <w:widowControl/>
              <w:jc w:val="left"/>
              <w:rPr>
                <w:rFonts w:ascii="宋体" w:hAnsi="宋体"/>
                <w:color w:val="000000"/>
                <w:kern w:val="0"/>
                <w:sz w:val="16"/>
                <w:szCs w:val="16"/>
              </w:rPr>
            </w:pPr>
            <w:r>
              <w:rPr>
                <w:rFonts w:hint="eastAsia" w:ascii="宋体" w:hAnsi="宋体"/>
                <w:color w:val="000000"/>
                <w:kern w:val="0"/>
                <w:sz w:val="16"/>
                <w:szCs w:val="16"/>
              </w:rPr>
              <w:t>一、</w:t>
            </w:r>
            <w:r>
              <w:rPr>
                <w:color w:val="000000"/>
                <w:kern w:val="0"/>
                <w:sz w:val="16"/>
                <w:szCs w:val="16"/>
              </w:rPr>
              <w:t> </w:t>
            </w:r>
            <w:r>
              <w:rPr>
                <w:rFonts w:hint="eastAsia" w:ascii="宋体" w:hAnsi="宋体"/>
                <w:color w:val="000000"/>
                <w:kern w:val="0"/>
                <w:sz w:val="16"/>
                <w:szCs w:val="16"/>
              </w:rPr>
              <w:t>基本情况</w:t>
            </w:r>
          </w:p>
        </w:tc>
        <w:tc>
          <w:tcPr>
            <w:tcW w:w="983" w:type="pct"/>
            <w:tcBorders>
              <w:top w:val="single" w:color="000000" w:sz="4" w:space="0"/>
              <w:left w:val="nil"/>
              <w:bottom w:val="single" w:color="000000" w:sz="4" w:space="0"/>
              <w:right w:val="single" w:color="000000" w:sz="4" w:space="0"/>
            </w:tcBorders>
            <w:shd w:val="clear" w:color="auto" w:fill="auto"/>
            <w:vAlign w:val="center"/>
          </w:tcPr>
          <w:p w14:paraId="320F6490">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3469" w:type="pct"/>
            <w:gridSpan w:val="7"/>
            <w:tcBorders>
              <w:top w:val="single" w:color="000000" w:sz="4" w:space="0"/>
              <w:left w:val="nil"/>
              <w:bottom w:val="single" w:color="000000" w:sz="4" w:space="0"/>
              <w:right w:val="single" w:color="000000" w:sz="4" w:space="0"/>
            </w:tcBorders>
            <w:shd w:val="clear" w:color="auto" w:fill="auto"/>
            <w:vAlign w:val="center"/>
          </w:tcPr>
          <w:p w14:paraId="351D9854">
            <w:pPr>
              <w:widowControl/>
              <w:jc w:val="left"/>
              <w:rPr>
                <w:rFonts w:ascii="宋体" w:hAnsi="宋体"/>
                <w:color w:val="000000"/>
                <w:kern w:val="0"/>
                <w:sz w:val="16"/>
                <w:szCs w:val="16"/>
              </w:rPr>
            </w:pPr>
            <w:r>
              <w:rPr>
                <w:rFonts w:hint="eastAsia" w:ascii="宋体" w:hAnsi="宋体"/>
                <w:color w:val="000000"/>
                <w:kern w:val="0"/>
                <w:sz w:val="16"/>
                <w:szCs w:val="16"/>
              </w:rPr>
              <w:t>设备购置补助资金</w:t>
            </w:r>
          </w:p>
        </w:tc>
      </w:tr>
      <w:tr w14:paraId="57CF8DCB">
        <w:tblPrEx>
          <w:tblCellMar>
            <w:top w:w="0" w:type="dxa"/>
            <w:left w:w="108" w:type="dxa"/>
            <w:bottom w:w="0" w:type="dxa"/>
            <w:right w:w="108" w:type="dxa"/>
          </w:tblCellMar>
        </w:tblPrEx>
        <w:trPr>
          <w:trHeight w:val="269" w:hRule="atLeast"/>
        </w:trPr>
        <w:tc>
          <w:tcPr>
            <w:tcW w:w="548" w:type="pct"/>
            <w:tcBorders>
              <w:top w:val="single" w:color="000000" w:sz="4" w:space="0"/>
              <w:left w:val="single" w:color="000000" w:sz="4" w:space="0"/>
              <w:bottom w:val="nil"/>
              <w:right w:val="single" w:color="000000" w:sz="4" w:space="0"/>
            </w:tcBorders>
            <w:shd w:val="clear" w:color="auto" w:fill="auto"/>
            <w:vAlign w:val="center"/>
          </w:tcPr>
          <w:p w14:paraId="1F4D2BE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83" w:type="pct"/>
            <w:tcBorders>
              <w:top w:val="nil"/>
              <w:left w:val="nil"/>
              <w:bottom w:val="single" w:color="000000" w:sz="4" w:space="0"/>
              <w:right w:val="single" w:color="000000" w:sz="4" w:space="0"/>
            </w:tcBorders>
            <w:shd w:val="clear" w:color="auto" w:fill="auto"/>
            <w:vAlign w:val="center"/>
          </w:tcPr>
          <w:p w14:paraId="483D8070">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1834" w:type="pct"/>
            <w:gridSpan w:val="3"/>
            <w:tcBorders>
              <w:top w:val="single" w:color="000000" w:sz="4" w:space="0"/>
              <w:left w:val="nil"/>
              <w:bottom w:val="nil"/>
              <w:right w:val="single" w:color="000000" w:sz="4" w:space="0"/>
            </w:tcBorders>
            <w:shd w:val="clear" w:color="auto" w:fill="auto"/>
            <w:vAlign w:val="center"/>
          </w:tcPr>
          <w:p w14:paraId="7E08EF2B">
            <w:pPr>
              <w:widowControl/>
              <w:jc w:val="center"/>
              <w:rPr>
                <w:rFonts w:ascii="宋体" w:hAnsi="宋体"/>
                <w:color w:val="000000"/>
                <w:kern w:val="0"/>
                <w:sz w:val="16"/>
                <w:szCs w:val="16"/>
              </w:rPr>
            </w:pPr>
            <w:r>
              <w:rPr>
                <w:rFonts w:hint="eastAsia" w:ascii="宋体" w:hAnsi="宋体"/>
                <w:color w:val="000000"/>
                <w:kern w:val="0"/>
                <w:sz w:val="16"/>
                <w:szCs w:val="16"/>
              </w:rPr>
              <w:t>秦皇岛市卫生健康委员会</w:t>
            </w:r>
          </w:p>
        </w:tc>
        <w:tc>
          <w:tcPr>
            <w:tcW w:w="444" w:type="pct"/>
            <w:tcBorders>
              <w:top w:val="nil"/>
              <w:left w:val="nil"/>
              <w:bottom w:val="nil"/>
              <w:right w:val="single" w:color="000000" w:sz="4" w:space="0"/>
            </w:tcBorders>
            <w:shd w:val="clear" w:color="auto" w:fill="auto"/>
            <w:vAlign w:val="center"/>
          </w:tcPr>
          <w:p w14:paraId="20399148">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1191" w:type="pct"/>
            <w:gridSpan w:val="3"/>
            <w:tcBorders>
              <w:top w:val="single" w:color="000000" w:sz="4" w:space="0"/>
              <w:left w:val="nil"/>
              <w:bottom w:val="nil"/>
              <w:right w:val="single" w:color="000000" w:sz="4" w:space="0"/>
            </w:tcBorders>
            <w:shd w:val="clear" w:color="auto" w:fill="auto"/>
            <w:vAlign w:val="center"/>
          </w:tcPr>
          <w:p w14:paraId="4DD267AF">
            <w:pPr>
              <w:widowControl/>
              <w:jc w:val="center"/>
              <w:rPr>
                <w:rFonts w:ascii="宋体" w:hAnsi="宋体"/>
                <w:color w:val="000000"/>
                <w:kern w:val="0"/>
                <w:sz w:val="16"/>
                <w:szCs w:val="16"/>
              </w:rPr>
            </w:pPr>
            <w:r>
              <w:rPr>
                <w:rFonts w:hint="eastAsia" w:ascii="宋体" w:hAnsi="宋体"/>
                <w:color w:val="000000"/>
                <w:kern w:val="0"/>
                <w:sz w:val="16"/>
                <w:szCs w:val="16"/>
              </w:rPr>
              <w:t>秦皇岛市第三医院</w:t>
            </w:r>
          </w:p>
        </w:tc>
      </w:tr>
      <w:tr w14:paraId="43F3FD90">
        <w:tblPrEx>
          <w:tblCellMar>
            <w:top w:w="0" w:type="dxa"/>
            <w:left w:w="108" w:type="dxa"/>
            <w:bottom w:w="0" w:type="dxa"/>
            <w:right w:w="108" w:type="dxa"/>
          </w:tblCellMar>
        </w:tblPrEx>
        <w:trPr>
          <w:trHeight w:val="229" w:hRule="atLeast"/>
        </w:trPr>
        <w:tc>
          <w:tcPr>
            <w:tcW w:w="548" w:type="pct"/>
            <w:vMerge w:val="restart"/>
            <w:tcBorders>
              <w:top w:val="single" w:color="000000" w:sz="4" w:space="0"/>
              <w:left w:val="single" w:color="000000" w:sz="4" w:space="0"/>
              <w:bottom w:val="nil"/>
              <w:right w:val="single" w:color="000000" w:sz="4" w:space="0"/>
            </w:tcBorders>
            <w:shd w:val="clear" w:color="auto" w:fill="auto"/>
            <w:vAlign w:val="center"/>
          </w:tcPr>
          <w:p w14:paraId="5B17B166">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983" w:type="pct"/>
            <w:tcBorders>
              <w:top w:val="nil"/>
              <w:left w:val="nil"/>
              <w:bottom w:val="single" w:color="000000" w:sz="4" w:space="0"/>
              <w:right w:val="single" w:color="000000" w:sz="4" w:space="0"/>
            </w:tcBorders>
            <w:shd w:val="clear" w:color="auto" w:fill="auto"/>
            <w:vAlign w:val="center"/>
          </w:tcPr>
          <w:p w14:paraId="6F6D17A9">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74" w:type="pct"/>
            <w:gridSpan w:val="2"/>
            <w:tcBorders>
              <w:top w:val="single" w:color="000000" w:sz="4" w:space="0"/>
              <w:left w:val="nil"/>
              <w:bottom w:val="single" w:color="000000" w:sz="4" w:space="0"/>
              <w:right w:val="single" w:color="000000" w:sz="4" w:space="0"/>
            </w:tcBorders>
            <w:shd w:val="clear" w:color="auto" w:fill="auto"/>
            <w:vAlign w:val="center"/>
          </w:tcPr>
          <w:p w14:paraId="1E14EB73">
            <w:pPr>
              <w:widowControl/>
              <w:jc w:val="center"/>
              <w:rPr>
                <w:rFonts w:ascii="宋体" w:hAnsi="宋体"/>
                <w:kern w:val="0"/>
                <w:sz w:val="16"/>
                <w:szCs w:val="16"/>
              </w:rPr>
            </w:pPr>
            <w:r>
              <w:rPr>
                <w:rFonts w:hint="eastAsia" w:ascii="宋体" w:hAnsi="宋体"/>
                <w:kern w:val="0"/>
                <w:sz w:val="16"/>
                <w:szCs w:val="16"/>
              </w:rPr>
              <w:t>年初预算数</w:t>
            </w:r>
          </w:p>
        </w:tc>
        <w:tc>
          <w:tcPr>
            <w:tcW w:w="804" w:type="pct"/>
            <w:gridSpan w:val="2"/>
            <w:tcBorders>
              <w:top w:val="single" w:color="000000" w:sz="4" w:space="0"/>
              <w:left w:val="nil"/>
              <w:bottom w:val="single" w:color="000000" w:sz="4" w:space="0"/>
              <w:right w:val="single" w:color="000000" w:sz="4" w:space="0"/>
            </w:tcBorders>
            <w:shd w:val="clear" w:color="auto" w:fill="auto"/>
            <w:vAlign w:val="center"/>
          </w:tcPr>
          <w:p w14:paraId="11C63573">
            <w:pPr>
              <w:widowControl/>
              <w:jc w:val="center"/>
              <w:rPr>
                <w:rFonts w:ascii="宋体" w:hAnsi="宋体"/>
                <w:kern w:val="0"/>
                <w:sz w:val="16"/>
                <w:szCs w:val="16"/>
              </w:rPr>
            </w:pPr>
            <w:r>
              <w:rPr>
                <w:rFonts w:hint="eastAsia" w:ascii="宋体" w:hAnsi="宋体"/>
                <w:kern w:val="0"/>
                <w:sz w:val="16"/>
                <w:szCs w:val="16"/>
              </w:rPr>
              <w:t>全年预算数</w:t>
            </w:r>
          </w:p>
        </w:tc>
        <w:tc>
          <w:tcPr>
            <w:tcW w:w="614" w:type="pct"/>
            <w:tcBorders>
              <w:top w:val="single" w:color="000000" w:sz="4" w:space="0"/>
              <w:left w:val="nil"/>
              <w:bottom w:val="single" w:color="000000" w:sz="4" w:space="0"/>
              <w:right w:val="single" w:color="000000" w:sz="4" w:space="0"/>
            </w:tcBorders>
            <w:shd w:val="clear" w:color="auto" w:fill="auto"/>
            <w:vAlign w:val="center"/>
          </w:tcPr>
          <w:p w14:paraId="09024CFE">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577" w:type="pct"/>
            <w:gridSpan w:val="2"/>
            <w:tcBorders>
              <w:top w:val="single" w:color="000000" w:sz="4" w:space="0"/>
              <w:left w:val="nil"/>
              <w:bottom w:val="single" w:color="000000" w:sz="4" w:space="0"/>
              <w:right w:val="single" w:color="000000" w:sz="4" w:space="0"/>
            </w:tcBorders>
            <w:shd w:val="clear" w:color="auto" w:fill="auto"/>
            <w:vAlign w:val="center"/>
          </w:tcPr>
          <w:p w14:paraId="0B3BBEE6">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7E983580">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nil"/>
              <w:right w:val="single" w:color="000000" w:sz="4" w:space="0"/>
            </w:tcBorders>
            <w:vAlign w:val="center"/>
          </w:tcPr>
          <w:p w14:paraId="77ED7065">
            <w:pPr>
              <w:widowControl/>
              <w:jc w:val="left"/>
              <w:rPr>
                <w:rFonts w:ascii="宋体" w:hAnsi="宋体"/>
                <w:color w:val="000000"/>
                <w:kern w:val="0"/>
                <w:sz w:val="16"/>
                <w:szCs w:val="16"/>
              </w:rPr>
            </w:pPr>
          </w:p>
        </w:tc>
        <w:tc>
          <w:tcPr>
            <w:tcW w:w="983" w:type="pct"/>
            <w:tcBorders>
              <w:top w:val="nil"/>
              <w:left w:val="nil"/>
              <w:bottom w:val="single" w:color="000000" w:sz="4" w:space="0"/>
              <w:right w:val="single" w:color="000000" w:sz="4" w:space="0"/>
            </w:tcBorders>
            <w:shd w:val="clear" w:color="auto" w:fill="auto"/>
            <w:vAlign w:val="center"/>
          </w:tcPr>
          <w:p w14:paraId="6A423916">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1474" w:type="pct"/>
            <w:gridSpan w:val="2"/>
            <w:tcBorders>
              <w:top w:val="single" w:color="000000" w:sz="4" w:space="0"/>
              <w:left w:val="nil"/>
              <w:bottom w:val="single" w:color="000000" w:sz="4" w:space="0"/>
              <w:right w:val="single" w:color="000000" w:sz="4" w:space="0"/>
            </w:tcBorders>
            <w:shd w:val="clear" w:color="auto" w:fill="auto"/>
            <w:vAlign w:val="center"/>
          </w:tcPr>
          <w:p w14:paraId="2AD37C0C">
            <w:pPr>
              <w:widowControl/>
              <w:jc w:val="center"/>
              <w:rPr>
                <w:rFonts w:ascii="宋体" w:hAnsi="宋体"/>
                <w:color w:val="000000"/>
                <w:kern w:val="0"/>
                <w:sz w:val="16"/>
                <w:szCs w:val="16"/>
              </w:rPr>
            </w:pPr>
            <w:r>
              <w:rPr>
                <w:rFonts w:hint="eastAsia" w:ascii="宋体" w:hAnsi="宋体"/>
                <w:color w:val="000000"/>
                <w:kern w:val="0"/>
                <w:sz w:val="16"/>
                <w:szCs w:val="16"/>
              </w:rPr>
              <w:t>198</w:t>
            </w:r>
          </w:p>
        </w:tc>
        <w:tc>
          <w:tcPr>
            <w:tcW w:w="804" w:type="pct"/>
            <w:gridSpan w:val="2"/>
            <w:tcBorders>
              <w:top w:val="single" w:color="000000" w:sz="4" w:space="0"/>
              <w:left w:val="nil"/>
              <w:bottom w:val="single" w:color="000000" w:sz="4" w:space="0"/>
              <w:right w:val="single" w:color="000000" w:sz="4" w:space="0"/>
            </w:tcBorders>
            <w:shd w:val="clear" w:color="auto" w:fill="auto"/>
            <w:vAlign w:val="center"/>
          </w:tcPr>
          <w:p w14:paraId="6536FEE2">
            <w:pPr>
              <w:widowControl/>
              <w:jc w:val="center"/>
              <w:rPr>
                <w:rFonts w:ascii="宋体" w:hAnsi="宋体"/>
                <w:color w:val="000000"/>
                <w:kern w:val="0"/>
                <w:sz w:val="16"/>
                <w:szCs w:val="16"/>
              </w:rPr>
            </w:pPr>
            <w:r>
              <w:rPr>
                <w:rFonts w:hint="eastAsia" w:ascii="宋体" w:hAnsi="宋体"/>
                <w:color w:val="000000"/>
                <w:kern w:val="0"/>
                <w:sz w:val="16"/>
                <w:szCs w:val="16"/>
              </w:rPr>
              <w:t>198</w:t>
            </w:r>
          </w:p>
        </w:tc>
        <w:tc>
          <w:tcPr>
            <w:tcW w:w="614" w:type="pct"/>
            <w:tcBorders>
              <w:top w:val="nil"/>
              <w:left w:val="nil"/>
              <w:bottom w:val="single" w:color="000000" w:sz="4" w:space="0"/>
              <w:right w:val="single" w:color="000000" w:sz="4" w:space="0"/>
            </w:tcBorders>
            <w:shd w:val="clear" w:color="auto" w:fill="auto"/>
            <w:vAlign w:val="center"/>
          </w:tcPr>
          <w:p w14:paraId="408EC218">
            <w:pPr>
              <w:widowControl/>
              <w:jc w:val="right"/>
              <w:rPr>
                <w:rFonts w:ascii="宋体" w:hAnsi="宋体"/>
                <w:color w:val="000000"/>
                <w:kern w:val="0"/>
                <w:sz w:val="16"/>
                <w:szCs w:val="16"/>
              </w:rPr>
            </w:pPr>
            <w:r>
              <w:rPr>
                <w:rFonts w:hint="eastAsia" w:ascii="宋体" w:hAnsi="宋体"/>
                <w:color w:val="000000"/>
                <w:kern w:val="0"/>
                <w:sz w:val="16"/>
                <w:szCs w:val="16"/>
              </w:rPr>
              <w:t>198</w:t>
            </w:r>
          </w:p>
        </w:tc>
        <w:tc>
          <w:tcPr>
            <w:tcW w:w="577" w:type="pct"/>
            <w:gridSpan w:val="2"/>
            <w:tcBorders>
              <w:top w:val="single" w:color="000000" w:sz="4" w:space="0"/>
              <w:left w:val="nil"/>
              <w:bottom w:val="single" w:color="000000" w:sz="4" w:space="0"/>
              <w:right w:val="single" w:color="000000" w:sz="4" w:space="0"/>
            </w:tcBorders>
            <w:shd w:val="clear" w:color="auto" w:fill="auto"/>
            <w:vAlign w:val="center"/>
          </w:tcPr>
          <w:p w14:paraId="66887361">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77580052">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nil"/>
              <w:right w:val="single" w:color="000000" w:sz="4" w:space="0"/>
            </w:tcBorders>
            <w:vAlign w:val="center"/>
          </w:tcPr>
          <w:p w14:paraId="210EFD0E">
            <w:pPr>
              <w:widowControl/>
              <w:jc w:val="left"/>
              <w:rPr>
                <w:rFonts w:ascii="宋体" w:hAnsi="宋体"/>
                <w:color w:val="000000"/>
                <w:kern w:val="0"/>
                <w:sz w:val="16"/>
                <w:szCs w:val="16"/>
              </w:rPr>
            </w:pPr>
          </w:p>
        </w:tc>
        <w:tc>
          <w:tcPr>
            <w:tcW w:w="983" w:type="pct"/>
            <w:tcBorders>
              <w:top w:val="nil"/>
              <w:left w:val="nil"/>
              <w:bottom w:val="single" w:color="000000" w:sz="4" w:space="0"/>
              <w:right w:val="single" w:color="000000" w:sz="4" w:space="0"/>
            </w:tcBorders>
            <w:shd w:val="clear" w:color="auto" w:fill="auto"/>
            <w:vAlign w:val="center"/>
          </w:tcPr>
          <w:p w14:paraId="0FDD81B3">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1474" w:type="pct"/>
            <w:gridSpan w:val="2"/>
            <w:tcBorders>
              <w:top w:val="single" w:color="000000" w:sz="4" w:space="0"/>
              <w:left w:val="nil"/>
              <w:bottom w:val="single" w:color="000000" w:sz="4" w:space="0"/>
              <w:right w:val="single" w:color="000000" w:sz="4" w:space="0"/>
            </w:tcBorders>
            <w:shd w:val="clear" w:color="auto" w:fill="auto"/>
            <w:vAlign w:val="center"/>
          </w:tcPr>
          <w:p w14:paraId="5EC0E459">
            <w:pPr>
              <w:widowControl/>
              <w:jc w:val="center"/>
              <w:rPr>
                <w:rFonts w:ascii="宋体" w:hAnsi="宋体"/>
                <w:color w:val="000000"/>
                <w:kern w:val="0"/>
                <w:sz w:val="16"/>
                <w:szCs w:val="16"/>
              </w:rPr>
            </w:pPr>
            <w:r>
              <w:rPr>
                <w:rFonts w:hint="eastAsia" w:ascii="宋体" w:hAnsi="宋体"/>
                <w:color w:val="000000"/>
                <w:kern w:val="0"/>
                <w:sz w:val="16"/>
                <w:szCs w:val="16"/>
              </w:rPr>
              <w:t>198</w:t>
            </w:r>
          </w:p>
        </w:tc>
        <w:tc>
          <w:tcPr>
            <w:tcW w:w="804" w:type="pct"/>
            <w:gridSpan w:val="2"/>
            <w:tcBorders>
              <w:top w:val="single" w:color="000000" w:sz="4" w:space="0"/>
              <w:left w:val="nil"/>
              <w:bottom w:val="single" w:color="000000" w:sz="4" w:space="0"/>
              <w:right w:val="single" w:color="000000" w:sz="4" w:space="0"/>
            </w:tcBorders>
            <w:shd w:val="clear" w:color="auto" w:fill="auto"/>
            <w:vAlign w:val="center"/>
          </w:tcPr>
          <w:p w14:paraId="41368932">
            <w:pPr>
              <w:widowControl/>
              <w:jc w:val="center"/>
              <w:rPr>
                <w:rFonts w:ascii="宋体" w:hAnsi="宋体"/>
                <w:color w:val="000000"/>
                <w:kern w:val="0"/>
                <w:sz w:val="16"/>
                <w:szCs w:val="16"/>
              </w:rPr>
            </w:pPr>
            <w:r>
              <w:rPr>
                <w:rFonts w:hint="eastAsia" w:ascii="宋体" w:hAnsi="宋体"/>
                <w:color w:val="000000"/>
                <w:kern w:val="0"/>
                <w:sz w:val="16"/>
                <w:szCs w:val="16"/>
              </w:rPr>
              <w:t>198</w:t>
            </w:r>
          </w:p>
        </w:tc>
        <w:tc>
          <w:tcPr>
            <w:tcW w:w="614" w:type="pct"/>
            <w:tcBorders>
              <w:top w:val="nil"/>
              <w:left w:val="nil"/>
              <w:bottom w:val="single" w:color="000000" w:sz="4" w:space="0"/>
              <w:right w:val="single" w:color="000000" w:sz="4" w:space="0"/>
            </w:tcBorders>
            <w:shd w:val="clear" w:color="auto" w:fill="auto"/>
            <w:vAlign w:val="center"/>
          </w:tcPr>
          <w:p w14:paraId="7A262DD6">
            <w:pPr>
              <w:widowControl/>
              <w:jc w:val="right"/>
              <w:rPr>
                <w:rFonts w:ascii="宋体" w:hAnsi="宋体"/>
                <w:color w:val="000000"/>
                <w:kern w:val="0"/>
                <w:sz w:val="16"/>
                <w:szCs w:val="16"/>
              </w:rPr>
            </w:pPr>
            <w:r>
              <w:rPr>
                <w:rFonts w:hint="eastAsia" w:ascii="宋体" w:hAnsi="宋体"/>
                <w:color w:val="000000"/>
                <w:kern w:val="0"/>
                <w:sz w:val="16"/>
                <w:szCs w:val="16"/>
              </w:rPr>
              <w:t>198</w:t>
            </w:r>
          </w:p>
        </w:tc>
        <w:tc>
          <w:tcPr>
            <w:tcW w:w="577" w:type="pct"/>
            <w:gridSpan w:val="2"/>
            <w:tcBorders>
              <w:top w:val="single" w:color="000000" w:sz="4" w:space="0"/>
              <w:left w:val="nil"/>
              <w:bottom w:val="single" w:color="000000" w:sz="4" w:space="0"/>
              <w:right w:val="single" w:color="000000" w:sz="4" w:space="0"/>
            </w:tcBorders>
            <w:shd w:val="clear" w:color="auto" w:fill="auto"/>
            <w:vAlign w:val="center"/>
          </w:tcPr>
          <w:p w14:paraId="21059C52">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5929208B">
        <w:tblPrEx>
          <w:tblCellMar>
            <w:top w:w="0" w:type="dxa"/>
            <w:left w:w="108" w:type="dxa"/>
            <w:bottom w:w="0" w:type="dxa"/>
            <w:right w:w="108" w:type="dxa"/>
          </w:tblCellMar>
        </w:tblPrEx>
        <w:trPr>
          <w:trHeight w:val="256" w:hRule="atLeast"/>
        </w:trPr>
        <w:tc>
          <w:tcPr>
            <w:tcW w:w="548" w:type="pct"/>
            <w:vMerge w:val="continue"/>
            <w:tcBorders>
              <w:top w:val="single" w:color="000000" w:sz="4" w:space="0"/>
              <w:left w:val="single" w:color="000000" w:sz="4" w:space="0"/>
              <w:bottom w:val="nil"/>
              <w:right w:val="single" w:color="000000" w:sz="4" w:space="0"/>
            </w:tcBorders>
            <w:vAlign w:val="center"/>
          </w:tcPr>
          <w:p w14:paraId="3F13BC95">
            <w:pPr>
              <w:widowControl/>
              <w:jc w:val="left"/>
              <w:rPr>
                <w:rFonts w:ascii="宋体" w:hAnsi="宋体"/>
                <w:color w:val="000000"/>
                <w:kern w:val="0"/>
                <w:sz w:val="16"/>
                <w:szCs w:val="16"/>
              </w:rPr>
            </w:pPr>
          </w:p>
        </w:tc>
        <w:tc>
          <w:tcPr>
            <w:tcW w:w="983" w:type="pct"/>
            <w:tcBorders>
              <w:top w:val="nil"/>
              <w:left w:val="nil"/>
              <w:bottom w:val="single" w:color="000000" w:sz="4" w:space="0"/>
              <w:right w:val="single" w:color="000000" w:sz="4" w:space="0"/>
            </w:tcBorders>
            <w:shd w:val="clear" w:color="auto" w:fill="auto"/>
            <w:vAlign w:val="center"/>
          </w:tcPr>
          <w:p w14:paraId="7E0B694F">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1474" w:type="pct"/>
            <w:gridSpan w:val="2"/>
            <w:tcBorders>
              <w:top w:val="single" w:color="000000" w:sz="4" w:space="0"/>
              <w:left w:val="nil"/>
              <w:bottom w:val="single" w:color="000000" w:sz="4" w:space="0"/>
              <w:right w:val="single" w:color="000000" w:sz="4" w:space="0"/>
            </w:tcBorders>
            <w:shd w:val="clear" w:color="auto" w:fill="auto"/>
            <w:vAlign w:val="center"/>
          </w:tcPr>
          <w:p w14:paraId="62AAA7F3">
            <w:pPr>
              <w:widowControl/>
              <w:jc w:val="center"/>
              <w:rPr>
                <w:color w:val="000000"/>
                <w:kern w:val="0"/>
                <w:szCs w:val="21"/>
              </w:rPr>
            </w:pPr>
            <w:r>
              <w:rPr>
                <w:color w:val="000000"/>
                <w:kern w:val="0"/>
                <w:szCs w:val="21"/>
              </w:rPr>
              <w:t>　</w:t>
            </w:r>
          </w:p>
        </w:tc>
        <w:tc>
          <w:tcPr>
            <w:tcW w:w="804" w:type="pct"/>
            <w:gridSpan w:val="2"/>
            <w:tcBorders>
              <w:top w:val="single" w:color="000000" w:sz="4" w:space="0"/>
              <w:left w:val="nil"/>
              <w:bottom w:val="single" w:color="000000" w:sz="4" w:space="0"/>
              <w:right w:val="single" w:color="000000" w:sz="4" w:space="0"/>
            </w:tcBorders>
            <w:shd w:val="clear" w:color="auto" w:fill="auto"/>
            <w:vAlign w:val="center"/>
          </w:tcPr>
          <w:p w14:paraId="1448C9E4">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614" w:type="pct"/>
            <w:tcBorders>
              <w:top w:val="nil"/>
              <w:left w:val="nil"/>
              <w:bottom w:val="single" w:color="000000" w:sz="4" w:space="0"/>
              <w:right w:val="single" w:color="000000" w:sz="4" w:space="0"/>
            </w:tcBorders>
            <w:shd w:val="clear" w:color="auto" w:fill="auto"/>
            <w:vAlign w:val="center"/>
          </w:tcPr>
          <w:p w14:paraId="7758C5E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77" w:type="pct"/>
            <w:gridSpan w:val="2"/>
            <w:tcBorders>
              <w:top w:val="single" w:color="000000" w:sz="4" w:space="0"/>
              <w:left w:val="nil"/>
              <w:bottom w:val="single" w:color="000000" w:sz="4" w:space="0"/>
              <w:right w:val="single" w:color="000000" w:sz="4" w:space="0"/>
            </w:tcBorders>
            <w:shd w:val="clear" w:color="auto" w:fill="auto"/>
            <w:vAlign w:val="center"/>
          </w:tcPr>
          <w:p w14:paraId="2A43E00B">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2F26848A">
        <w:tblPrEx>
          <w:tblCellMar>
            <w:top w:w="0" w:type="dxa"/>
            <w:left w:w="108" w:type="dxa"/>
            <w:bottom w:w="0" w:type="dxa"/>
            <w:right w:w="108" w:type="dxa"/>
          </w:tblCellMar>
        </w:tblPrEx>
        <w:trPr>
          <w:trHeight w:val="256" w:hRule="atLeast"/>
        </w:trPr>
        <w:tc>
          <w:tcPr>
            <w:tcW w:w="548" w:type="pct"/>
            <w:vMerge w:val="continue"/>
            <w:tcBorders>
              <w:top w:val="single" w:color="000000" w:sz="4" w:space="0"/>
              <w:left w:val="single" w:color="000000" w:sz="4" w:space="0"/>
              <w:bottom w:val="nil"/>
              <w:right w:val="single" w:color="000000" w:sz="4" w:space="0"/>
            </w:tcBorders>
            <w:vAlign w:val="center"/>
          </w:tcPr>
          <w:p w14:paraId="3F45BEBE">
            <w:pPr>
              <w:widowControl/>
              <w:jc w:val="left"/>
              <w:rPr>
                <w:rFonts w:ascii="宋体" w:hAnsi="宋体"/>
                <w:color w:val="000000"/>
                <w:kern w:val="0"/>
                <w:sz w:val="16"/>
                <w:szCs w:val="16"/>
              </w:rPr>
            </w:pPr>
          </w:p>
        </w:tc>
        <w:tc>
          <w:tcPr>
            <w:tcW w:w="983" w:type="pct"/>
            <w:tcBorders>
              <w:top w:val="nil"/>
              <w:left w:val="nil"/>
              <w:bottom w:val="single" w:color="000000" w:sz="4" w:space="0"/>
              <w:right w:val="single" w:color="000000" w:sz="4" w:space="0"/>
            </w:tcBorders>
            <w:shd w:val="clear" w:color="auto" w:fill="auto"/>
            <w:vAlign w:val="center"/>
          </w:tcPr>
          <w:p w14:paraId="27FE1E43">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1474" w:type="pct"/>
            <w:gridSpan w:val="2"/>
            <w:tcBorders>
              <w:top w:val="single" w:color="000000" w:sz="4" w:space="0"/>
              <w:left w:val="nil"/>
              <w:bottom w:val="single" w:color="000000" w:sz="4" w:space="0"/>
              <w:right w:val="single" w:color="000000" w:sz="4" w:space="0"/>
            </w:tcBorders>
            <w:shd w:val="clear" w:color="auto" w:fill="auto"/>
            <w:vAlign w:val="center"/>
          </w:tcPr>
          <w:p w14:paraId="7D307092">
            <w:pPr>
              <w:widowControl/>
              <w:jc w:val="center"/>
              <w:rPr>
                <w:color w:val="000000"/>
                <w:kern w:val="0"/>
                <w:szCs w:val="21"/>
              </w:rPr>
            </w:pPr>
            <w:r>
              <w:rPr>
                <w:color w:val="000000"/>
                <w:kern w:val="0"/>
                <w:szCs w:val="21"/>
              </w:rPr>
              <w:t>　</w:t>
            </w:r>
          </w:p>
        </w:tc>
        <w:tc>
          <w:tcPr>
            <w:tcW w:w="804" w:type="pct"/>
            <w:gridSpan w:val="2"/>
            <w:tcBorders>
              <w:top w:val="single" w:color="000000" w:sz="4" w:space="0"/>
              <w:left w:val="nil"/>
              <w:bottom w:val="single" w:color="000000" w:sz="4" w:space="0"/>
              <w:right w:val="single" w:color="000000" w:sz="4" w:space="0"/>
            </w:tcBorders>
            <w:shd w:val="clear" w:color="auto" w:fill="auto"/>
            <w:vAlign w:val="center"/>
          </w:tcPr>
          <w:p w14:paraId="3E4F1721">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614" w:type="pct"/>
            <w:tcBorders>
              <w:top w:val="nil"/>
              <w:left w:val="nil"/>
              <w:bottom w:val="single" w:color="000000" w:sz="4" w:space="0"/>
              <w:right w:val="single" w:color="000000" w:sz="4" w:space="0"/>
            </w:tcBorders>
            <w:shd w:val="clear" w:color="auto" w:fill="auto"/>
            <w:vAlign w:val="center"/>
          </w:tcPr>
          <w:p w14:paraId="1129FE2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77" w:type="pct"/>
            <w:gridSpan w:val="2"/>
            <w:tcBorders>
              <w:top w:val="single" w:color="000000" w:sz="4" w:space="0"/>
              <w:left w:val="nil"/>
              <w:bottom w:val="single" w:color="000000" w:sz="4" w:space="0"/>
              <w:right w:val="single" w:color="000000" w:sz="4" w:space="0"/>
            </w:tcBorders>
            <w:shd w:val="clear" w:color="auto" w:fill="auto"/>
            <w:vAlign w:val="center"/>
          </w:tcPr>
          <w:p w14:paraId="3D69C422">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3D026FD0">
        <w:tblPrEx>
          <w:tblCellMar>
            <w:top w:w="0" w:type="dxa"/>
            <w:left w:w="108" w:type="dxa"/>
            <w:bottom w:w="0" w:type="dxa"/>
            <w:right w:w="108" w:type="dxa"/>
          </w:tblCellMar>
        </w:tblPrEx>
        <w:trPr>
          <w:trHeight w:val="242" w:hRule="atLeast"/>
        </w:trPr>
        <w:tc>
          <w:tcPr>
            <w:tcW w:w="548" w:type="pct"/>
            <w:vMerge w:val="restart"/>
            <w:tcBorders>
              <w:top w:val="single" w:color="000000" w:sz="4" w:space="0"/>
              <w:left w:val="single" w:color="000000" w:sz="4" w:space="0"/>
              <w:bottom w:val="nil"/>
              <w:right w:val="single" w:color="000000" w:sz="4" w:space="0"/>
            </w:tcBorders>
            <w:shd w:val="clear" w:color="auto" w:fill="auto"/>
            <w:vAlign w:val="center"/>
          </w:tcPr>
          <w:p w14:paraId="3EBE2FE3">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2457" w:type="pct"/>
            <w:gridSpan w:val="3"/>
            <w:tcBorders>
              <w:top w:val="single" w:color="000000" w:sz="4" w:space="0"/>
              <w:left w:val="nil"/>
              <w:bottom w:val="single" w:color="000000" w:sz="4" w:space="0"/>
              <w:right w:val="single" w:color="000000" w:sz="4" w:space="0"/>
            </w:tcBorders>
            <w:shd w:val="clear" w:color="auto" w:fill="auto"/>
            <w:vAlign w:val="center"/>
          </w:tcPr>
          <w:p w14:paraId="11F6842F">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1418" w:type="pct"/>
            <w:gridSpan w:val="3"/>
            <w:tcBorders>
              <w:top w:val="nil"/>
              <w:left w:val="nil"/>
              <w:bottom w:val="single" w:color="000000" w:sz="4" w:space="0"/>
              <w:right w:val="single" w:color="000000" w:sz="4" w:space="0"/>
            </w:tcBorders>
            <w:shd w:val="clear" w:color="auto" w:fill="auto"/>
            <w:vAlign w:val="center"/>
          </w:tcPr>
          <w:p w14:paraId="61A8284B">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577" w:type="pct"/>
            <w:gridSpan w:val="2"/>
            <w:tcBorders>
              <w:top w:val="nil"/>
              <w:left w:val="nil"/>
              <w:bottom w:val="single" w:color="000000" w:sz="4" w:space="0"/>
              <w:right w:val="single" w:color="000000" w:sz="4" w:space="0"/>
            </w:tcBorders>
            <w:shd w:val="clear" w:color="auto" w:fill="auto"/>
            <w:vAlign w:val="center"/>
          </w:tcPr>
          <w:p w14:paraId="3A6EFE0A">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224B9AD4">
        <w:tblPrEx>
          <w:tblCellMar>
            <w:top w:w="0" w:type="dxa"/>
            <w:left w:w="108" w:type="dxa"/>
            <w:bottom w:w="0" w:type="dxa"/>
            <w:right w:w="108" w:type="dxa"/>
          </w:tblCellMar>
        </w:tblPrEx>
        <w:trPr>
          <w:trHeight w:val="471" w:hRule="atLeast"/>
        </w:trPr>
        <w:tc>
          <w:tcPr>
            <w:tcW w:w="548" w:type="pct"/>
            <w:vMerge w:val="continue"/>
            <w:tcBorders>
              <w:top w:val="single" w:color="000000" w:sz="4" w:space="0"/>
              <w:left w:val="single" w:color="000000" w:sz="4" w:space="0"/>
              <w:bottom w:val="nil"/>
              <w:right w:val="single" w:color="000000" w:sz="4" w:space="0"/>
            </w:tcBorders>
            <w:vAlign w:val="center"/>
          </w:tcPr>
          <w:p w14:paraId="368D9EDB">
            <w:pPr>
              <w:widowControl/>
              <w:jc w:val="left"/>
              <w:rPr>
                <w:rFonts w:ascii="宋体" w:hAnsi="宋体"/>
                <w:color w:val="000000"/>
                <w:kern w:val="0"/>
                <w:sz w:val="16"/>
                <w:szCs w:val="16"/>
              </w:rPr>
            </w:pPr>
          </w:p>
        </w:tc>
        <w:tc>
          <w:tcPr>
            <w:tcW w:w="2457" w:type="pct"/>
            <w:gridSpan w:val="3"/>
            <w:tcBorders>
              <w:top w:val="nil"/>
              <w:left w:val="nil"/>
              <w:bottom w:val="nil"/>
              <w:right w:val="single" w:color="000000" w:sz="4" w:space="0"/>
            </w:tcBorders>
            <w:shd w:val="clear" w:color="auto" w:fill="auto"/>
            <w:vAlign w:val="center"/>
          </w:tcPr>
          <w:p w14:paraId="0F8935E1">
            <w:pPr>
              <w:widowControl/>
              <w:jc w:val="center"/>
              <w:rPr>
                <w:rFonts w:ascii="宋体" w:hAnsi="宋体"/>
                <w:color w:val="000000"/>
                <w:kern w:val="0"/>
                <w:sz w:val="16"/>
                <w:szCs w:val="16"/>
              </w:rPr>
            </w:pPr>
            <w:r>
              <w:rPr>
                <w:rFonts w:hint="eastAsia" w:ascii="宋体" w:hAnsi="宋体"/>
                <w:color w:val="000000"/>
                <w:kern w:val="0"/>
                <w:sz w:val="16"/>
                <w:szCs w:val="16"/>
              </w:rPr>
              <w:t>提升我院综合竞争力，更加快速、准确检查出患者病因；满足医生和患者的需求。</w:t>
            </w:r>
          </w:p>
        </w:tc>
        <w:tc>
          <w:tcPr>
            <w:tcW w:w="1418" w:type="pct"/>
            <w:gridSpan w:val="3"/>
            <w:tcBorders>
              <w:top w:val="nil"/>
              <w:left w:val="nil"/>
              <w:bottom w:val="nil"/>
              <w:right w:val="single" w:color="000000" w:sz="4" w:space="0"/>
            </w:tcBorders>
            <w:shd w:val="clear" w:color="auto" w:fill="auto"/>
            <w:vAlign w:val="center"/>
          </w:tcPr>
          <w:p w14:paraId="0744B170">
            <w:pPr>
              <w:widowControl/>
              <w:jc w:val="center"/>
              <w:rPr>
                <w:rFonts w:ascii="宋体" w:hAnsi="宋体"/>
                <w:color w:val="000000"/>
                <w:kern w:val="0"/>
                <w:sz w:val="16"/>
                <w:szCs w:val="16"/>
              </w:rPr>
            </w:pPr>
            <w:r>
              <w:rPr>
                <w:rFonts w:hint="eastAsia" w:ascii="宋体" w:hAnsi="宋体"/>
                <w:color w:val="000000"/>
                <w:kern w:val="0"/>
                <w:sz w:val="16"/>
                <w:szCs w:val="16"/>
              </w:rPr>
              <w:t>完成</w:t>
            </w:r>
          </w:p>
        </w:tc>
        <w:tc>
          <w:tcPr>
            <w:tcW w:w="577" w:type="pct"/>
            <w:gridSpan w:val="2"/>
            <w:tcBorders>
              <w:top w:val="nil"/>
              <w:left w:val="nil"/>
              <w:bottom w:val="nil"/>
              <w:right w:val="single" w:color="000000" w:sz="4" w:space="0"/>
            </w:tcBorders>
            <w:shd w:val="clear" w:color="auto" w:fill="auto"/>
            <w:vAlign w:val="center"/>
          </w:tcPr>
          <w:p w14:paraId="679D51E2">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2F211C3C">
        <w:tblPrEx>
          <w:tblCellMar>
            <w:top w:w="0" w:type="dxa"/>
            <w:left w:w="108" w:type="dxa"/>
            <w:bottom w:w="0" w:type="dxa"/>
            <w:right w:w="108" w:type="dxa"/>
          </w:tblCellMar>
        </w:tblPrEx>
        <w:trPr>
          <w:trHeight w:val="242" w:hRule="atLeast"/>
        </w:trPr>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06652">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983" w:type="pct"/>
            <w:tcBorders>
              <w:top w:val="single" w:color="000000" w:sz="4" w:space="0"/>
              <w:left w:val="nil"/>
              <w:bottom w:val="single" w:color="000000" w:sz="4" w:space="0"/>
              <w:right w:val="single" w:color="000000" w:sz="4" w:space="0"/>
            </w:tcBorders>
            <w:shd w:val="clear" w:color="auto" w:fill="auto"/>
            <w:vAlign w:val="center"/>
          </w:tcPr>
          <w:p w14:paraId="58B95604">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889" w:type="pct"/>
            <w:tcBorders>
              <w:top w:val="single" w:color="000000" w:sz="4" w:space="0"/>
              <w:left w:val="nil"/>
              <w:bottom w:val="single" w:color="000000" w:sz="4" w:space="0"/>
              <w:right w:val="single" w:color="000000" w:sz="4" w:space="0"/>
            </w:tcBorders>
            <w:shd w:val="clear" w:color="auto" w:fill="auto"/>
            <w:vAlign w:val="center"/>
          </w:tcPr>
          <w:p w14:paraId="5C382A8A">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945" w:type="pct"/>
            <w:gridSpan w:val="2"/>
            <w:tcBorders>
              <w:top w:val="single" w:color="000000" w:sz="4" w:space="0"/>
              <w:left w:val="nil"/>
              <w:bottom w:val="single" w:color="000000" w:sz="4" w:space="0"/>
              <w:right w:val="single" w:color="000000" w:sz="4" w:space="0"/>
            </w:tcBorders>
            <w:shd w:val="clear" w:color="auto" w:fill="auto"/>
            <w:vAlign w:val="center"/>
          </w:tcPr>
          <w:p w14:paraId="31A38061">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477809A1">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614" w:type="pct"/>
            <w:tcBorders>
              <w:top w:val="single" w:color="000000" w:sz="4" w:space="0"/>
              <w:left w:val="nil"/>
              <w:bottom w:val="single" w:color="000000" w:sz="4" w:space="0"/>
              <w:right w:val="single" w:color="000000" w:sz="4" w:space="0"/>
            </w:tcBorders>
            <w:shd w:val="clear" w:color="auto" w:fill="auto"/>
            <w:vAlign w:val="center"/>
          </w:tcPr>
          <w:p w14:paraId="57726463">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217" w:type="pct"/>
            <w:tcBorders>
              <w:top w:val="single" w:color="000000" w:sz="4" w:space="0"/>
              <w:left w:val="nil"/>
              <w:bottom w:val="single" w:color="000000" w:sz="4" w:space="0"/>
              <w:right w:val="single" w:color="000000" w:sz="4" w:space="0"/>
            </w:tcBorders>
            <w:shd w:val="clear" w:color="auto" w:fill="auto"/>
            <w:vAlign w:val="center"/>
          </w:tcPr>
          <w:p w14:paraId="77C80D3D">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360" w:type="pct"/>
            <w:tcBorders>
              <w:top w:val="single" w:color="000000" w:sz="4" w:space="0"/>
              <w:left w:val="nil"/>
              <w:bottom w:val="single" w:color="000000" w:sz="4" w:space="0"/>
              <w:right w:val="single" w:color="000000" w:sz="4" w:space="0"/>
            </w:tcBorders>
            <w:shd w:val="clear" w:color="auto" w:fill="auto"/>
            <w:vAlign w:val="center"/>
          </w:tcPr>
          <w:p w14:paraId="74A46E6F">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1EC4F53E">
        <w:tblPrEx>
          <w:tblCellMar>
            <w:top w:w="0" w:type="dxa"/>
            <w:left w:w="108" w:type="dxa"/>
            <w:bottom w:w="0" w:type="dxa"/>
            <w:right w:w="108" w:type="dxa"/>
          </w:tblCellMar>
        </w:tblPrEx>
        <w:trPr>
          <w:trHeight w:val="377"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19472460">
            <w:pPr>
              <w:widowControl/>
              <w:jc w:val="left"/>
              <w:rPr>
                <w:rFonts w:ascii="宋体" w:hAnsi="宋体"/>
                <w:color w:val="000000"/>
                <w:kern w:val="0"/>
                <w:sz w:val="16"/>
                <w:szCs w:val="16"/>
              </w:rPr>
            </w:pPr>
          </w:p>
        </w:tc>
        <w:tc>
          <w:tcPr>
            <w:tcW w:w="983" w:type="pct"/>
            <w:vMerge w:val="restart"/>
            <w:tcBorders>
              <w:top w:val="nil"/>
              <w:left w:val="nil"/>
              <w:bottom w:val="nil"/>
              <w:right w:val="single" w:color="000000" w:sz="4" w:space="0"/>
            </w:tcBorders>
            <w:shd w:val="clear" w:color="auto" w:fill="auto"/>
            <w:vAlign w:val="center"/>
          </w:tcPr>
          <w:p w14:paraId="370D02BC">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889" w:type="pct"/>
            <w:vMerge w:val="restart"/>
            <w:tcBorders>
              <w:top w:val="nil"/>
              <w:left w:val="single" w:color="000000" w:sz="4" w:space="0"/>
              <w:bottom w:val="nil"/>
              <w:right w:val="single" w:color="000000" w:sz="4" w:space="0"/>
            </w:tcBorders>
            <w:shd w:val="clear" w:color="auto" w:fill="auto"/>
            <w:vAlign w:val="center"/>
          </w:tcPr>
          <w:p w14:paraId="75ED1CF9">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945" w:type="pct"/>
            <w:gridSpan w:val="2"/>
            <w:tcBorders>
              <w:top w:val="single" w:color="000000" w:sz="4" w:space="0"/>
              <w:left w:val="nil"/>
              <w:bottom w:val="single" w:color="000000" w:sz="4" w:space="0"/>
              <w:right w:val="single" w:color="000000" w:sz="4" w:space="0"/>
            </w:tcBorders>
            <w:shd w:val="clear" w:color="auto" w:fill="auto"/>
            <w:vAlign w:val="center"/>
          </w:tcPr>
          <w:p w14:paraId="2BFFF69B">
            <w:pPr>
              <w:widowControl/>
              <w:jc w:val="left"/>
              <w:rPr>
                <w:rFonts w:ascii="宋体" w:hAnsi="宋体"/>
                <w:color w:val="000000"/>
                <w:kern w:val="0"/>
                <w:sz w:val="16"/>
                <w:szCs w:val="16"/>
              </w:rPr>
            </w:pPr>
            <w:r>
              <w:rPr>
                <w:rFonts w:hint="eastAsia" w:ascii="宋体" w:hAnsi="宋体"/>
                <w:color w:val="000000"/>
                <w:kern w:val="0"/>
                <w:sz w:val="16"/>
                <w:szCs w:val="16"/>
              </w:rPr>
              <w:t>专用医疗设备购置数量（台）</w:t>
            </w:r>
          </w:p>
        </w:tc>
        <w:tc>
          <w:tcPr>
            <w:tcW w:w="444" w:type="pct"/>
            <w:tcBorders>
              <w:top w:val="nil"/>
              <w:left w:val="nil"/>
              <w:bottom w:val="single" w:color="000000" w:sz="4" w:space="0"/>
              <w:right w:val="single" w:color="000000" w:sz="4" w:space="0"/>
            </w:tcBorders>
            <w:shd w:val="clear" w:color="auto" w:fill="auto"/>
            <w:vAlign w:val="center"/>
          </w:tcPr>
          <w:p w14:paraId="077D36D4">
            <w:pPr>
              <w:widowControl/>
              <w:jc w:val="center"/>
              <w:rPr>
                <w:rFonts w:ascii="宋体" w:hAnsi="宋体"/>
                <w:color w:val="000000"/>
                <w:kern w:val="0"/>
                <w:sz w:val="16"/>
                <w:szCs w:val="16"/>
              </w:rPr>
            </w:pPr>
            <w:r>
              <w:rPr>
                <w:rFonts w:hint="eastAsia" w:ascii="宋体" w:hAnsi="宋体"/>
                <w:color w:val="000000"/>
                <w:kern w:val="0"/>
                <w:sz w:val="16"/>
                <w:szCs w:val="16"/>
              </w:rPr>
              <w:t>&gt;= 1 台</w:t>
            </w:r>
          </w:p>
        </w:tc>
        <w:tc>
          <w:tcPr>
            <w:tcW w:w="614" w:type="pct"/>
            <w:tcBorders>
              <w:top w:val="nil"/>
              <w:left w:val="nil"/>
              <w:bottom w:val="single" w:color="000000" w:sz="4" w:space="0"/>
              <w:right w:val="single" w:color="000000" w:sz="4" w:space="0"/>
            </w:tcBorders>
            <w:shd w:val="clear" w:color="auto" w:fill="auto"/>
            <w:vAlign w:val="center"/>
          </w:tcPr>
          <w:p w14:paraId="067DE0F0">
            <w:pPr>
              <w:widowControl/>
              <w:jc w:val="center"/>
              <w:rPr>
                <w:rFonts w:ascii="宋体" w:hAnsi="宋体"/>
                <w:color w:val="000000"/>
                <w:kern w:val="0"/>
                <w:sz w:val="16"/>
                <w:szCs w:val="16"/>
              </w:rPr>
            </w:pPr>
            <w:r>
              <w:rPr>
                <w:rFonts w:hint="eastAsia" w:ascii="宋体" w:hAnsi="宋体"/>
                <w:color w:val="000000"/>
                <w:kern w:val="0"/>
                <w:sz w:val="16"/>
                <w:szCs w:val="16"/>
              </w:rPr>
              <w:t>&gt;= 1 台</w:t>
            </w:r>
          </w:p>
        </w:tc>
        <w:tc>
          <w:tcPr>
            <w:tcW w:w="217" w:type="pct"/>
            <w:tcBorders>
              <w:top w:val="nil"/>
              <w:left w:val="nil"/>
              <w:bottom w:val="single" w:color="000000" w:sz="4" w:space="0"/>
              <w:right w:val="single" w:color="000000" w:sz="4" w:space="0"/>
            </w:tcBorders>
            <w:shd w:val="clear" w:color="auto" w:fill="auto"/>
            <w:vAlign w:val="center"/>
          </w:tcPr>
          <w:p w14:paraId="5B61E1EC">
            <w:pPr>
              <w:widowControl/>
              <w:jc w:val="center"/>
              <w:rPr>
                <w:rFonts w:ascii="宋体" w:hAnsi="宋体"/>
                <w:color w:val="000000"/>
                <w:kern w:val="0"/>
                <w:sz w:val="16"/>
                <w:szCs w:val="16"/>
              </w:rPr>
            </w:pPr>
            <w:r>
              <w:rPr>
                <w:rFonts w:hint="eastAsia" w:ascii="宋体" w:hAnsi="宋体"/>
                <w:color w:val="000000"/>
                <w:kern w:val="0"/>
                <w:sz w:val="16"/>
                <w:szCs w:val="16"/>
              </w:rPr>
              <w:t>8</w:t>
            </w:r>
          </w:p>
        </w:tc>
        <w:tc>
          <w:tcPr>
            <w:tcW w:w="360" w:type="pct"/>
            <w:tcBorders>
              <w:top w:val="nil"/>
              <w:left w:val="nil"/>
              <w:bottom w:val="single" w:color="000000" w:sz="4" w:space="0"/>
              <w:right w:val="single" w:color="000000" w:sz="4" w:space="0"/>
            </w:tcBorders>
            <w:shd w:val="clear" w:color="auto" w:fill="auto"/>
            <w:vAlign w:val="center"/>
          </w:tcPr>
          <w:p w14:paraId="7F12C219">
            <w:pPr>
              <w:widowControl/>
              <w:jc w:val="center"/>
              <w:rPr>
                <w:rFonts w:ascii="宋体" w:hAnsi="宋体"/>
                <w:color w:val="000000"/>
                <w:kern w:val="0"/>
                <w:sz w:val="16"/>
                <w:szCs w:val="16"/>
              </w:rPr>
            </w:pPr>
            <w:r>
              <w:rPr>
                <w:rFonts w:hint="eastAsia" w:ascii="宋体" w:hAnsi="宋体"/>
                <w:color w:val="000000"/>
                <w:kern w:val="0"/>
                <w:sz w:val="16"/>
                <w:szCs w:val="16"/>
              </w:rPr>
              <w:t>8</w:t>
            </w:r>
          </w:p>
        </w:tc>
      </w:tr>
      <w:tr w14:paraId="4E38AB56">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3C60890A">
            <w:pPr>
              <w:widowControl/>
              <w:jc w:val="left"/>
              <w:rPr>
                <w:rFonts w:ascii="宋体" w:hAnsi="宋体"/>
                <w:color w:val="000000"/>
                <w:kern w:val="0"/>
                <w:sz w:val="16"/>
                <w:szCs w:val="16"/>
              </w:rPr>
            </w:pPr>
          </w:p>
        </w:tc>
        <w:tc>
          <w:tcPr>
            <w:tcW w:w="983" w:type="pct"/>
            <w:vMerge w:val="continue"/>
            <w:tcBorders>
              <w:top w:val="nil"/>
              <w:left w:val="nil"/>
              <w:bottom w:val="nil"/>
              <w:right w:val="single" w:color="000000" w:sz="4" w:space="0"/>
            </w:tcBorders>
            <w:vAlign w:val="center"/>
          </w:tcPr>
          <w:p w14:paraId="6A585E1E">
            <w:pPr>
              <w:widowControl/>
              <w:jc w:val="left"/>
              <w:rPr>
                <w:rFonts w:ascii="宋体" w:hAnsi="宋体"/>
                <w:color w:val="000000"/>
                <w:kern w:val="0"/>
                <w:sz w:val="16"/>
                <w:szCs w:val="16"/>
              </w:rPr>
            </w:pPr>
          </w:p>
        </w:tc>
        <w:tc>
          <w:tcPr>
            <w:tcW w:w="889" w:type="pct"/>
            <w:vMerge w:val="continue"/>
            <w:tcBorders>
              <w:top w:val="nil"/>
              <w:left w:val="single" w:color="000000" w:sz="4" w:space="0"/>
              <w:bottom w:val="nil"/>
              <w:right w:val="single" w:color="000000" w:sz="4" w:space="0"/>
            </w:tcBorders>
            <w:vAlign w:val="center"/>
          </w:tcPr>
          <w:p w14:paraId="580D6716">
            <w:pPr>
              <w:widowControl/>
              <w:jc w:val="left"/>
              <w:rPr>
                <w:rFonts w:ascii="宋体" w:hAnsi="宋体"/>
                <w:color w:val="000000"/>
                <w:kern w:val="0"/>
                <w:sz w:val="16"/>
                <w:szCs w:val="16"/>
              </w:rPr>
            </w:pPr>
          </w:p>
        </w:tc>
        <w:tc>
          <w:tcPr>
            <w:tcW w:w="945" w:type="pct"/>
            <w:gridSpan w:val="2"/>
            <w:tcBorders>
              <w:top w:val="single" w:color="000000" w:sz="4" w:space="0"/>
              <w:left w:val="nil"/>
              <w:bottom w:val="single" w:color="000000" w:sz="4" w:space="0"/>
              <w:right w:val="single" w:color="000000" w:sz="4" w:space="0"/>
            </w:tcBorders>
            <w:shd w:val="clear" w:color="auto" w:fill="auto"/>
            <w:vAlign w:val="center"/>
          </w:tcPr>
          <w:p w14:paraId="1036AD11">
            <w:pPr>
              <w:widowControl/>
              <w:jc w:val="left"/>
              <w:rPr>
                <w:rFonts w:ascii="宋体" w:hAnsi="宋体"/>
                <w:color w:val="000000"/>
                <w:kern w:val="0"/>
                <w:sz w:val="16"/>
                <w:szCs w:val="16"/>
              </w:rPr>
            </w:pPr>
            <w:r>
              <w:rPr>
                <w:rFonts w:hint="eastAsia" w:ascii="宋体" w:hAnsi="宋体"/>
                <w:color w:val="000000"/>
                <w:kern w:val="0"/>
                <w:sz w:val="16"/>
                <w:szCs w:val="16"/>
              </w:rPr>
              <w:t>设备到位率</w:t>
            </w:r>
          </w:p>
        </w:tc>
        <w:tc>
          <w:tcPr>
            <w:tcW w:w="444" w:type="pct"/>
            <w:tcBorders>
              <w:top w:val="nil"/>
              <w:left w:val="nil"/>
              <w:bottom w:val="single" w:color="000000" w:sz="4" w:space="0"/>
              <w:right w:val="single" w:color="000000" w:sz="4" w:space="0"/>
            </w:tcBorders>
            <w:shd w:val="clear" w:color="auto" w:fill="auto"/>
            <w:vAlign w:val="center"/>
          </w:tcPr>
          <w:p w14:paraId="6403E181">
            <w:pPr>
              <w:widowControl/>
              <w:jc w:val="center"/>
              <w:rPr>
                <w:color w:val="000000"/>
                <w:kern w:val="0"/>
                <w:sz w:val="16"/>
                <w:szCs w:val="16"/>
              </w:rPr>
            </w:pPr>
            <w:r>
              <w:rPr>
                <w:color w:val="000000"/>
                <w:kern w:val="0"/>
                <w:sz w:val="16"/>
                <w:szCs w:val="16"/>
              </w:rPr>
              <w:t>100%</w:t>
            </w:r>
          </w:p>
        </w:tc>
        <w:tc>
          <w:tcPr>
            <w:tcW w:w="614" w:type="pct"/>
            <w:tcBorders>
              <w:top w:val="nil"/>
              <w:left w:val="nil"/>
              <w:bottom w:val="single" w:color="000000" w:sz="4" w:space="0"/>
              <w:right w:val="single" w:color="000000" w:sz="4" w:space="0"/>
            </w:tcBorders>
            <w:shd w:val="clear" w:color="auto" w:fill="auto"/>
            <w:vAlign w:val="center"/>
          </w:tcPr>
          <w:p w14:paraId="4477B92F">
            <w:pPr>
              <w:widowControl/>
              <w:jc w:val="center"/>
              <w:rPr>
                <w:color w:val="000000"/>
                <w:kern w:val="0"/>
                <w:sz w:val="16"/>
                <w:szCs w:val="16"/>
              </w:rPr>
            </w:pPr>
            <w:r>
              <w:rPr>
                <w:color w:val="000000"/>
                <w:kern w:val="0"/>
                <w:sz w:val="16"/>
                <w:szCs w:val="16"/>
              </w:rPr>
              <w:t>100%</w:t>
            </w:r>
          </w:p>
        </w:tc>
        <w:tc>
          <w:tcPr>
            <w:tcW w:w="217" w:type="pct"/>
            <w:tcBorders>
              <w:top w:val="nil"/>
              <w:left w:val="nil"/>
              <w:bottom w:val="single" w:color="000000" w:sz="4" w:space="0"/>
              <w:right w:val="single" w:color="000000" w:sz="4" w:space="0"/>
            </w:tcBorders>
            <w:shd w:val="clear" w:color="auto" w:fill="auto"/>
            <w:vAlign w:val="center"/>
          </w:tcPr>
          <w:p w14:paraId="1D4FB722">
            <w:pPr>
              <w:widowControl/>
              <w:jc w:val="center"/>
              <w:rPr>
                <w:color w:val="000000"/>
                <w:kern w:val="0"/>
                <w:sz w:val="16"/>
                <w:szCs w:val="16"/>
              </w:rPr>
            </w:pPr>
            <w:r>
              <w:rPr>
                <w:color w:val="000000"/>
                <w:kern w:val="0"/>
                <w:sz w:val="16"/>
                <w:szCs w:val="16"/>
              </w:rPr>
              <w:t>6</w:t>
            </w:r>
          </w:p>
        </w:tc>
        <w:tc>
          <w:tcPr>
            <w:tcW w:w="360" w:type="pct"/>
            <w:tcBorders>
              <w:top w:val="nil"/>
              <w:left w:val="nil"/>
              <w:bottom w:val="single" w:color="000000" w:sz="4" w:space="0"/>
              <w:right w:val="single" w:color="000000" w:sz="4" w:space="0"/>
            </w:tcBorders>
            <w:shd w:val="clear" w:color="auto" w:fill="auto"/>
            <w:vAlign w:val="center"/>
          </w:tcPr>
          <w:p w14:paraId="4313157C">
            <w:pPr>
              <w:widowControl/>
              <w:jc w:val="center"/>
              <w:rPr>
                <w:color w:val="000000"/>
                <w:kern w:val="0"/>
                <w:sz w:val="16"/>
                <w:szCs w:val="16"/>
              </w:rPr>
            </w:pPr>
            <w:r>
              <w:rPr>
                <w:color w:val="000000"/>
                <w:kern w:val="0"/>
                <w:sz w:val="16"/>
                <w:szCs w:val="16"/>
              </w:rPr>
              <w:t>6</w:t>
            </w:r>
          </w:p>
        </w:tc>
      </w:tr>
      <w:tr w14:paraId="68840B95">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2A301AA3">
            <w:pPr>
              <w:widowControl/>
              <w:jc w:val="left"/>
              <w:rPr>
                <w:rFonts w:ascii="宋体" w:hAnsi="宋体"/>
                <w:color w:val="000000"/>
                <w:kern w:val="0"/>
                <w:sz w:val="16"/>
                <w:szCs w:val="16"/>
              </w:rPr>
            </w:pPr>
          </w:p>
        </w:tc>
        <w:tc>
          <w:tcPr>
            <w:tcW w:w="983" w:type="pct"/>
            <w:vMerge w:val="continue"/>
            <w:tcBorders>
              <w:top w:val="nil"/>
              <w:left w:val="nil"/>
              <w:bottom w:val="nil"/>
              <w:right w:val="single" w:color="000000" w:sz="4" w:space="0"/>
            </w:tcBorders>
            <w:vAlign w:val="center"/>
          </w:tcPr>
          <w:p w14:paraId="3DEF9ADD">
            <w:pPr>
              <w:widowControl/>
              <w:jc w:val="left"/>
              <w:rPr>
                <w:rFonts w:ascii="宋体" w:hAnsi="宋体"/>
                <w:color w:val="000000"/>
                <w:kern w:val="0"/>
                <w:sz w:val="16"/>
                <w:szCs w:val="16"/>
              </w:rPr>
            </w:pP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5AD79">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945" w:type="pct"/>
            <w:gridSpan w:val="2"/>
            <w:tcBorders>
              <w:top w:val="single" w:color="000000" w:sz="4" w:space="0"/>
              <w:left w:val="nil"/>
              <w:bottom w:val="single" w:color="000000" w:sz="4" w:space="0"/>
              <w:right w:val="single" w:color="000000" w:sz="4" w:space="0"/>
            </w:tcBorders>
            <w:shd w:val="clear" w:color="auto" w:fill="auto"/>
            <w:vAlign w:val="center"/>
          </w:tcPr>
          <w:p w14:paraId="5CF51B70">
            <w:pPr>
              <w:widowControl/>
              <w:jc w:val="left"/>
              <w:rPr>
                <w:rFonts w:ascii="宋体" w:hAnsi="宋体"/>
                <w:color w:val="000000"/>
                <w:kern w:val="0"/>
                <w:sz w:val="16"/>
                <w:szCs w:val="16"/>
              </w:rPr>
            </w:pPr>
            <w:r>
              <w:rPr>
                <w:rFonts w:hint="eastAsia" w:ascii="宋体" w:hAnsi="宋体"/>
                <w:color w:val="000000"/>
                <w:kern w:val="0"/>
                <w:sz w:val="16"/>
                <w:szCs w:val="16"/>
              </w:rPr>
              <w:t>政府采购率</w:t>
            </w:r>
          </w:p>
        </w:tc>
        <w:tc>
          <w:tcPr>
            <w:tcW w:w="444" w:type="pct"/>
            <w:tcBorders>
              <w:top w:val="nil"/>
              <w:left w:val="nil"/>
              <w:bottom w:val="single" w:color="000000" w:sz="4" w:space="0"/>
              <w:right w:val="single" w:color="000000" w:sz="4" w:space="0"/>
            </w:tcBorders>
            <w:shd w:val="clear" w:color="auto" w:fill="auto"/>
            <w:vAlign w:val="center"/>
          </w:tcPr>
          <w:p w14:paraId="6C8AE3A2">
            <w:pPr>
              <w:widowControl/>
              <w:jc w:val="center"/>
              <w:rPr>
                <w:color w:val="000000"/>
                <w:kern w:val="0"/>
                <w:sz w:val="16"/>
                <w:szCs w:val="16"/>
              </w:rPr>
            </w:pPr>
            <w:r>
              <w:rPr>
                <w:color w:val="000000"/>
                <w:kern w:val="0"/>
                <w:sz w:val="16"/>
                <w:szCs w:val="16"/>
              </w:rPr>
              <w:t>100%</w:t>
            </w:r>
          </w:p>
        </w:tc>
        <w:tc>
          <w:tcPr>
            <w:tcW w:w="614" w:type="pct"/>
            <w:tcBorders>
              <w:top w:val="nil"/>
              <w:left w:val="nil"/>
              <w:bottom w:val="single" w:color="000000" w:sz="4" w:space="0"/>
              <w:right w:val="single" w:color="000000" w:sz="4" w:space="0"/>
            </w:tcBorders>
            <w:shd w:val="clear" w:color="auto" w:fill="auto"/>
            <w:vAlign w:val="center"/>
          </w:tcPr>
          <w:p w14:paraId="72ED7562">
            <w:pPr>
              <w:widowControl/>
              <w:jc w:val="center"/>
              <w:rPr>
                <w:color w:val="000000"/>
                <w:kern w:val="0"/>
                <w:sz w:val="16"/>
                <w:szCs w:val="16"/>
              </w:rPr>
            </w:pPr>
            <w:r>
              <w:rPr>
                <w:color w:val="000000"/>
                <w:kern w:val="0"/>
                <w:sz w:val="16"/>
                <w:szCs w:val="16"/>
              </w:rPr>
              <w:t>100%</w:t>
            </w:r>
          </w:p>
        </w:tc>
        <w:tc>
          <w:tcPr>
            <w:tcW w:w="217" w:type="pct"/>
            <w:tcBorders>
              <w:top w:val="nil"/>
              <w:left w:val="nil"/>
              <w:bottom w:val="single" w:color="000000" w:sz="4" w:space="0"/>
              <w:right w:val="single" w:color="000000" w:sz="4" w:space="0"/>
            </w:tcBorders>
            <w:shd w:val="clear" w:color="auto" w:fill="auto"/>
            <w:vAlign w:val="center"/>
          </w:tcPr>
          <w:p w14:paraId="6A4E9789">
            <w:pPr>
              <w:widowControl/>
              <w:jc w:val="center"/>
              <w:rPr>
                <w:color w:val="000000"/>
                <w:kern w:val="0"/>
                <w:sz w:val="16"/>
                <w:szCs w:val="16"/>
              </w:rPr>
            </w:pPr>
            <w:r>
              <w:rPr>
                <w:color w:val="000000"/>
                <w:kern w:val="0"/>
                <w:sz w:val="16"/>
                <w:szCs w:val="16"/>
              </w:rPr>
              <w:t>6</w:t>
            </w:r>
          </w:p>
        </w:tc>
        <w:tc>
          <w:tcPr>
            <w:tcW w:w="360" w:type="pct"/>
            <w:tcBorders>
              <w:top w:val="nil"/>
              <w:left w:val="nil"/>
              <w:bottom w:val="single" w:color="000000" w:sz="4" w:space="0"/>
              <w:right w:val="single" w:color="000000" w:sz="4" w:space="0"/>
            </w:tcBorders>
            <w:shd w:val="clear" w:color="auto" w:fill="auto"/>
            <w:vAlign w:val="center"/>
          </w:tcPr>
          <w:p w14:paraId="5D10403E">
            <w:pPr>
              <w:widowControl/>
              <w:jc w:val="center"/>
              <w:rPr>
                <w:color w:val="000000"/>
                <w:kern w:val="0"/>
                <w:sz w:val="16"/>
                <w:szCs w:val="16"/>
              </w:rPr>
            </w:pPr>
            <w:r>
              <w:rPr>
                <w:color w:val="000000"/>
                <w:kern w:val="0"/>
                <w:sz w:val="16"/>
                <w:szCs w:val="16"/>
              </w:rPr>
              <w:t>6</w:t>
            </w:r>
          </w:p>
        </w:tc>
      </w:tr>
      <w:tr w14:paraId="29F60B05">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6E21F47D">
            <w:pPr>
              <w:widowControl/>
              <w:jc w:val="left"/>
              <w:rPr>
                <w:rFonts w:ascii="宋体" w:hAnsi="宋体"/>
                <w:color w:val="000000"/>
                <w:kern w:val="0"/>
                <w:sz w:val="16"/>
                <w:szCs w:val="16"/>
              </w:rPr>
            </w:pPr>
          </w:p>
        </w:tc>
        <w:tc>
          <w:tcPr>
            <w:tcW w:w="983" w:type="pct"/>
            <w:vMerge w:val="continue"/>
            <w:tcBorders>
              <w:top w:val="nil"/>
              <w:left w:val="nil"/>
              <w:bottom w:val="nil"/>
              <w:right w:val="single" w:color="000000" w:sz="4" w:space="0"/>
            </w:tcBorders>
            <w:vAlign w:val="center"/>
          </w:tcPr>
          <w:p w14:paraId="27B1D1A5">
            <w:pPr>
              <w:widowControl/>
              <w:jc w:val="left"/>
              <w:rPr>
                <w:rFonts w:ascii="宋体" w:hAnsi="宋体"/>
                <w:color w:val="000000"/>
                <w:kern w:val="0"/>
                <w:sz w:val="16"/>
                <w:szCs w:val="16"/>
              </w:rPr>
            </w:pP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485FE543">
            <w:pPr>
              <w:widowControl/>
              <w:jc w:val="left"/>
              <w:rPr>
                <w:rFonts w:ascii="宋体" w:hAnsi="宋体"/>
                <w:color w:val="000000"/>
                <w:kern w:val="0"/>
                <w:sz w:val="16"/>
                <w:szCs w:val="16"/>
              </w:rPr>
            </w:pPr>
          </w:p>
        </w:tc>
        <w:tc>
          <w:tcPr>
            <w:tcW w:w="945" w:type="pct"/>
            <w:gridSpan w:val="2"/>
            <w:tcBorders>
              <w:top w:val="single" w:color="000000" w:sz="4" w:space="0"/>
              <w:left w:val="nil"/>
              <w:bottom w:val="single" w:color="000000" w:sz="4" w:space="0"/>
              <w:right w:val="single" w:color="000000" w:sz="4" w:space="0"/>
            </w:tcBorders>
            <w:shd w:val="clear" w:color="auto" w:fill="auto"/>
            <w:vAlign w:val="center"/>
          </w:tcPr>
          <w:p w14:paraId="1A83F54A">
            <w:pPr>
              <w:widowControl/>
              <w:jc w:val="left"/>
              <w:rPr>
                <w:rFonts w:ascii="宋体" w:hAnsi="宋体"/>
                <w:color w:val="000000"/>
                <w:kern w:val="0"/>
                <w:sz w:val="16"/>
                <w:szCs w:val="16"/>
              </w:rPr>
            </w:pPr>
            <w:r>
              <w:rPr>
                <w:rFonts w:hint="eastAsia" w:ascii="宋体" w:hAnsi="宋体"/>
                <w:color w:val="000000"/>
                <w:kern w:val="0"/>
                <w:sz w:val="16"/>
                <w:szCs w:val="16"/>
              </w:rPr>
              <w:t>购置合同执行规范率</w:t>
            </w:r>
          </w:p>
        </w:tc>
        <w:tc>
          <w:tcPr>
            <w:tcW w:w="444" w:type="pct"/>
            <w:tcBorders>
              <w:top w:val="nil"/>
              <w:left w:val="nil"/>
              <w:bottom w:val="single" w:color="000000" w:sz="4" w:space="0"/>
              <w:right w:val="single" w:color="000000" w:sz="4" w:space="0"/>
            </w:tcBorders>
            <w:shd w:val="clear" w:color="auto" w:fill="auto"/>
            <w:vAlign w:val="center"/>
          </w:tcPr>
          <w:p w14:paraId="003D2D2E">
            <w:pPr>
              <w:widowControl/>
              <w:jc w:val="center"/>
              <w:rPr>
                <w:color w:val="000000"/>
                <w:kern w:val="0"/>
                <w:sz w:val="16"/>
                <w:szCs w:val="16"/>
              </w:rPr>
            </w:pPr>
            <w:r>
              <w:rPr>
                <w:color w:val="000000"/>
                <w:kern w:val="0"/>
                <w:sz w:val="16"/>
                <w:szCs w:val="16"/>
              </w:rPr>
              <w:t>100%</w:t>
            </w:r>
          </w:p>
        </w:tc>
        <w:tc>
          <w:tcPr>
            <w:tcW w:w="614" w:type="pct"/>
            <w:tcBorders>
              <w:top w:val="nil"/>
              <w:left w:val="nil"/>
              <w:bottom w:val="single" w:color="000000" w:sz="4" w:space="0"/>
              <w:right w:val="single" w:color="000000" w:sz="4" w:space="0"/>
            </w:tcBorders>
            <w:shd w:val="clear" w:color="auto" w:fill="auto"/>
            <w:vAlign w:val="center"/>
          </w:tcPr>
          <w:p w14:paraId="05D756B1">
            <w:pPr>
              <w:widowControl/>
              <w:jc w:val="center"/>
              <w:rPr>
                <w:color w:val="000000"/>
                <w:kern w:val="0"/>
                <w:sz w:val="16"/>
                <w:szCs w:val="16"/>
              </w:rPr>
            </w:pPr>
            <w:r>
              <w:rPr>
                <w:color w:val="000000"/>
                <w:kern w:val="0"/>
                <w:sz w:val="16"/>
                <w:szCs w:val="16"/>
              </w:rPr>
              <w:t>100%</w:t>
            </w:r>
          </w:p>
        </w:tc>
        <w:tc>
          <w:tcPr>
            <w:tcW w:w="217" w:type="pct"/>
            <w:tcBorders>
              <w:top w:val="nil"/>
              <w:left w:val="nil"/>
              <w:bottom w:val="single" w:color="000000" w:sz="4" w:space="0"/>
              <w:right w:val="single" w:color="000000" w:sz="4" w:space="0"/>
            </w:tcBorders>
            <w:shd w:val="clear" w:color="auto" w:fill="auto"/>
            <w:vAlign w:val="center"/>
          </w:tcPr>
          <w:p w14:paraId="70B73093">
            <w:pPr>
              <w:widowControl/>
              <w:jc w:val="center"/>
              <w:rPr>
                <w:color w:val="000000"/>
                <w:kern w:val="0"/>
                <w:sz w:val="16"/>
                <w:szCs w:val="16"/>
              </w:rPr>
            </w:pPr>
            <w:r>
              <w:rPr>
                <w:color w:val="000000"/>
                <w:kern w:val="0"/>
                <w:sz w:val="16"/>
                <w:szCs w:val="16"/>
              </w:rPr>
              <w:t>6</w:t>
            </w:r>
          </w:p>
        </w:tc>
        <w:tc>
          <w:tcPr>
            <w:tcW w:w="360" w:type="pct"/>
            <w:tcBorders>
              <w:top w:val="nil"/>
              <w:left w:val="nil"/>
              <w:bottom w:val="single" w:color="000000" w:sz="4" w:space="0"/>
              <w:right w:val="single" w:color="000000" w:sz="4" w:space="0"/>
            </w:tcBorders>
            <w:shd w:val="clear" w:color="auto" w:fill="auto"/>
            <w:vAlign w:val="center"/>
          </w:tcPr>
          <w:p w14:paraId="4EAD1F54">
            <w:pPr>
              <w:widowControl/>
              <w:jc w:val="center"/>
              <w:rPr>
                <w:color w:val="000000"/>
                <w:kern w:val="0"/>
                <w:sz w:val="16"/>
                <w:szCs w:val="16"/>
              </w:rPr>
            </w:pPr>
            <w:r>
              <w:rPr>
                <w:color w:val="000000"/>
                <w:kern w:val="0"/>
                <w:sz w:val="16"/>
                <w:szCs w:val="16"/>
              </w:rPr>
              <w:t>6</w:t>
            </w:r>
          </w:p>
        </w:tc>
      </w:tr>
      <w:tr w14:paraId="32CF57A0">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16A9B07C">
            <w:pPr>
              <w:widowControl/>
              <w:jc w:val="left"/>
              <w:rPr>
                <w:rFonts w:ascii="宋体" w:hAnsi="宋体"/>
                <w:color w:val="000000"/>
                <w:kern w:val="0"/>
                <w:sz w:val="16"/>
                <w:szCs w:val="16"/>
              </w:rPr>
            </w:pPr>
          </w:p>
        </w:tc>
        <w:tc>
          <w:tcPr>
            <w:tcW w:w="983" w:type="pct"/>
            <w:vMerge w:val="continue"/>
            <w:tcBorders>
              <w:top w:val="nil"/>
              <w:left w:val="nil"/>
              <w:bottom w:val="nil"/>
              <w:right w:val="single" w:color="000000" w:sz="4" w:space="0"/>
            </w:tcBorders>
            <w:vAlign w:val="center"/>
          </w:tcPr>
          <w:p w14:paraId="2941C9BF">
            <w:pPr>
              <w:widowControl/>
              <w:jc w:val="left"/>
              <w:rPr>
                <w:rFonts w:ascii="宋体" w:hAnsi="宋体"/>
                <w:color w:val="000000"/>
                <w:kern w:val="0"/>
                <w:sz w:val="16"/>
                <w:szCs w:val="16"/>
              </w:rPr>
            </w:pP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6468D0F6">
            <w:pPr>
              <w:widowControl/>
              <w:jc w:val="left"/>
              <w:rPr>
                <w:rFonts w:ascii="宋体" w:hAnsi="宋体"/>
                <w:color w:val="000000"/>
                <w:kern w:val="0"/>
                <w:sz w:val="16"/>
                <w:szCs w:val="16"/>
              </w:rPr>
            </w:pPr>
          </w:p>
        </w:tc>
        <w:tc>
          <w:tcPr>
            <w:tcW w:w="945" w:type="pct"/>
            <w:gridSpan w:val="2"/>
            <w:tcBorders>
              <w:top w:val="single" w:color="000000" w:sz="4" w:space="0"/>
              <w:left w:val="nil"/>
              <w:bottom w:val="single" w:color="000000" w:sz="4" w:space="0"/>
              <w:right w:val="single" w:color="000000" w:sz="4" w:space="0"/>
            </w:tcBorders>
            <w:shd w:val="clear" w:color="auto" w:fill="auto"/>
            <w:vAlign w:val="center"/>
          </w:tcPr>
          <w:p w14:paraId="4B0017E5">
            <w:pPr>
              <w:widowControl/>
              <w:jc w:val="left"/>
              <w:rPr>
                <w:rFonts w:ascii="宋体" w:hAnsi="宋体"/>
                <w:color w:val="000000"/>
                <w:kern w:val="0"/>
                <w:sz w:val="16"/>
                <w:szCs w:val="16"/>
              </w:rPr>
            </w:pPr>
            <w:r>
              <w:rPr>
                <w:rFonts w:hint="eastAsia" w:ascii="宋体" w:hAnsi="宋体"/>
                <w:color w:val="000000"/>
                <w:kern w:val="0"/>
                <w:sz w:val="16"/>
                <w:szCs w:val="16"/>
              </w:rPr>
              <w:t>设备预设功能达标率</w:t>
            </w:r>
          </w:p>
        </w:tc>
        <w:tc>
          <w:tcPr>
            <w:tcW w:w="444" w:type="pct"/>
            <w:tcBorders>
              <w:top w:val="nil"/>
              <w:left w:val="nil"/>
              <w:bottom w:val="single" w:color="000000" w:sz="4" w:space="0"/>
              <w:right w:val="single" w:color="000000" w:sz="4" w:space="0"/>
            </w:tcBorders>
            <w:shd w:val="clear" w:color="auto" w:fill="auto"/>
            <w:vAlign w:val="center"/>
          </w:tcPr>
          <w:p w14:paraId="266A0F06">
            <w:pPr>
              <w:widowControl/>
              <w:jc w:val="center"/>
              <w:rPr>
                <w:color w:val="000000"/>
                <w:kern w:val="0"/>
                <w:sz w:val="16"/>
                <w:szCs w:val="16"/>
              </w:rPr>
            </w:pPr>
            <w:r>
              <w:rPr>
                <w:color w:val="000000"/>
                <w:kern w:val="0"/>
                <w:sz w:val="16"/>
                <w:szCs w:val="16"/>
              </w:rPr>
              <w:t>100%</w:t>
            </w:r>
          </w:p>
        </w:tc>
        <w:tc>
          <w:tcPr>
            <w:tcW w:w="614" w:type="pct"/>
            <w:tcBorders>
              <w:top w:val="nil"/>
              <w:left w:val="nil"/>
              <w:bottom w:val="single" w:color="000000" w:sz="4" w:space="0"/>
              <w:right w:val="single" w:color="000000" w:sz="4" w:space="0"/>
            </w:tcBorders>
            <w:shd w:val="clear" w:color="auto" w:fill="auto"/>
            <w:vAlign w:val="center"/>
          </w:tcPr>
          <w:p w14:paraId="62EE1E42">
            <w:pPr>
              <w:widowControl/>
              <w:jc w:val="center"/>
              <w:rPr>
                <w:color w:val="000000"/>
                <w:kern w:val="0"/>
                <w:sz w:val="16"/>
                <w:szCs w:val="16"/>
              </w:rPr>
            </w:pPr>
            <w:r>
              <w:rPr>
                <w:color w:val="000000"/>
                <w:kern w:val="0"/>
                <w:sz w:val="16"/>
                <w:szCs w:val="16"/>
              </w:rPr>
              <w:t>100%</w:t>
            </w:r>
          </w:p>
        </w:tc>
        <w:tc>
          <w:tcPr>
            <w:tcW w:w="217" w:type="pct"/>
            <w:tcBorders>
              <w:top w:val="nil"/>
              <w:left w:val="nil"/>
              <w:bottom w:val="single" w:color="000000" w:sz="4" w:space="0"/>
              <w:right w:val="single" w:color="000000" w:sz="4" w:space="0"/>
            </w:tcBorders>
            <w:shd w:val="clear" w:color="auto" w:fill="auto"/>
            <w:vAlign w:val="center"/>
          </w:tcPr>
          <w:p w14:paraId="1C3D7E57">
            <w:pPr>
              <w:widowControl/>
              <w:jc w:val="center"/>
              <w:rPr>
                <w:color w:val="000000"/>
                <w:kern w:val="0"/>
                <w:sz w:val="16"/>
                <w:szCs w:val="16"/>
              </w:rPr>
            </w:pPr>
            <w:r>
              <w:rPr>
                <w:color w:val="000000"/>
                <w:kern w:val="0"/>
                <w:sz w:val="16"/>
                <w:szCs w:val="16"/>
              </w:rPr>
              <w:t>6</w:t>
            </w:r>
          </w:p>
        </w:tc>
        <w:tc>
          <w:tcPr>
            <w:tcW w:w="360" w:type="pct"/>
            <w:tcBorders>
              <w:top w:val="nil"/>
              <w:left w:val="nil"/>
              <w:bottom w:val="single" w:color="000000" w:sz="4" w:space="0"/>
              <w:right w:val="single" w:color="000000" w:sz="4" w:space="0"/>
            </w:tcBorders>
            <w:shd w:val="clear" w:color="auto" w:fill="auto"/>
            <w:vAlign w:val="center"/>
          </w:tcPr>
          <w:p w14:paraId="3E04F20E">
            <w:pPr>
              <w:widowControl/>
              <w:jc w:val="center"/>
              <w:rPr>
                <w:color w:val="000000"/>
                <w:kern w:val="0"/>
                <w:sz w:val="16"/>
                <w:szCs w:val="16"/>
              </w:rPr>
            </w:pPr>
            <w:r>
              <w:rPr>
                <w:color w:val="000000"/>
                <w:kern w:val="0"/>
                <w:sz w:val="16"/>
                <w:szCs w:val="16"/>
              </w:rPr>
              <w:t>6</w:t>
            </w:r>
          </w:p>
        </w:tc>
      </w:tr>
      <w:tr w14:paraId="151FC751">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422435D8">
            <w:pPr>
              <w:widowControl/>
              <w:jc w:val="left"/>
              <w:rPr>
                <w:rFonts w:ascii="宋体" w:hAnsi="宋体"/>
                <w:color w:val="000000"/>
                <w:kern w:val="0"/>
                <w:sz w:val="16"/>
                <w:szCs w:val="16"/>
              </w:rPr>
            </w:pPr>
          </w:p>
        </w:tc>
        <w:tc>
          <w:tcPr>
            <w:tcW w:w="983" w:type="pct"/>
            <w:vMerge w:val="continue"/>
            <w:tcBorders>
              <w:top w:val="nil"/>
              <w:left w:val="nil"/>
              <w:bottom w:val="nil"/>
              <w:right w:val="single" w:color="000000" w:sz="4" w:space="0"/>
            </w:tcBorders>
            <w:vAlign w:val="center"/>
          </w:tcPr>
          <w:p w14:paraId="52436954">
            <w:pPr>
              <w:widowControl/>
              <w:jc w:val="left"/>
              <w:rPr>
                <w:rFonts w:ascii="宋体" w:hAnsi="宋体"/>
                <w:color w:val="000000"/>
                <w:kern w:val="0"/>
                <w:sz w:val="16"/>
                <w:szCs w:val="16"/>
              </w:rPr>
            </w:pP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046BA403">
            <w:pPr>
              <w:widowControl/>
              <w:jc w:val="left"/>
              <w:rPr>
                <w:rFonts w:ascii="宋体" w:hAnsi="宋体"/>
                <w:color w:val="000000"/>
                <w:kern w:val="0"/>
                <w:sz w:val="16"/>
                <w:szCs w:val="16"/>
              </w:rPr>
            </w:pPr>
          </w:p>
        </w:tc>
        <w:tc>
          <w:tcPr>
            <w:tcW w:w="945" w:type="pct"/>
            <w:gridSpan w:val="2"/>
            <w:tcBorders>
              <w:top w:val="single" w:color="000000" w:sz="4" w:space="0"/>
              <w:left w:val="nil"/>
              <w:bottom w:val="single" w:color="000000" w:sz="4" w:space="0"/>
              <w:right w:val="single" w:color="000000" w:sz="4" w:space="0"/>
            </w:tcBorders>
            <w:shd w:val="clear" w:color="auto" w:fill="auto"/>
            <w:vAlign w:val="center"/>
          </w:tcPr>
          <w:p w14:paraId="1C2EAF9B">
            <w:pPr>
              <w:widowControl/>
              <w:jc w:val="left"/>
              <w:rPr>
                <w:rFonts w:ascii="宋体" w:hAnsi="宋体"/>
                <w:color w:val="000000"/>
                <w:kern w:val="0"/>
                <w:sz w:val="16"/>
                <w:szCs w:val="16"/>
              </w:rPr>
            </w:pPr>
            <w:r>
              <w:rPr>
                <w:rFonts w:hint="eastAsia" w:ascii="宋体" w:hAnsi="宋体"/>
                <w:color w:val="000000"/>
                <w:kern w:val="0"/>
                <w:sz w:val="16"/>
                <w:szCs w:val="16"/>
              </w:rPr>
              <w:t>验收合格率</w:t>
            </w:r>
          </w:p>
        </w:tc>
        <w:tc>
          <w:tcPr>
            <w:tcW w:w="444" w:type="pct"/>
            <w:tcBorders>
              <w:top w:val="nil"/>
              <w:left w:val="nil"/>
              <w:bottom w:val="single" w:color="000000" w:sz="4" w:space="0"/>
              <w:right w:val="single" w:color="000000" w:sz="4" w:space="0"/>
            </w:tcBorders>
            <w:shd w:val="clear" w:color="auto" w:fill="auto"/>
            <w:vAlign w:val="center"/>
          </w:tcPr>
          <w:p w14:paraId="41A2D745">
            <w:pPr>
              <w:widowControl/>
              <w:jc w:val="center"/>
              <w:rPr>
                <w:color w:val="000000"/>
                <w:kern w:val="0"/>
                <w:sz w:val="16"/>
                <w:szCs w:val="16"/>
              </w:rPr>
            </w:pPr>
            <w:r>
              <w:rPr>
                <w:color w:val="000000"/>
                <w:kern w:val="0"/>
                <w:sz w:val="16"/>
                <w:szCs w:val="16"/>
              </w:rPr>
              <w:t>100%</w:t>
            </w:r>
          </w:p>
        </w:tc>
        <w:tc>
          <w:tcPr>
            <w:tcW w:w="614" w:type="pct"/>
            <w:tcBorders>
              <w:top w:val="nil"/>
              <w:left w:val="nil"/>
              <w:bottom w:val="single" w:color="000000" w:sz="4" w:space="0"/>
              <w:right w:val="single" w:color="000000" w:sz="4" w:space="0"/>
            </w:tcBorders>
            <w:shd w:val="clear" w:color="auto" w:fill="auto"/>
            <w:vAlign w:val="center"/>
          </w:tcPr>
          <w:p w14:paraId="4425EB56">
            <w:pPr>
              <w:widowControl/>
              <w:jc w:val="center"/>
              <w:rPr>
                <w:color w:val="000000"/>
                <w:kern w:val="0"/>
                <w:sz w:val="16"/>
                <w:szCs w:val="16"/>
              </w:rPr>
            </w:pPr>
            <w:r>
              <w:rPr>
                <w:color w:val="000000"/>
                <w:kern w:val="0"/>
                <w:sz w:val="16"/>
                <w:szCs w:val="16"/>
              </w:rPr>
              <w:t>100%</w:t>
            </w:r>
          </w:p>
        </w:tc>
        <w:tc>
          <w:tcPr>
            <w:tcW w:w="217" w:type="pct"/>
            <w:tcBorders>
              <w:top w:val="nil"/>
              <w:left w:val="nil"/>
              <w:bottom w:val="single" w:color="000000" w:sz="4" w:space="0"/>
              <w:right w:val="single" w:color="000000" w:sz="4" w:space="0"/>
            </w:tcBorders>
            <w:shd w:val="clear" w:color="auto" w:fill="auto"/>
            <w:vAlign w:val="center"/>
          </w:tcPr>
          <w:p w14:paraId="0FD014C2">
            <w:pPr>
              <w:widowControl/>
              <w:jc w:val="center"/>
              <w:rPr>
                <w:color w:val="000000"/>
                <w:kern w:val="0"/>
                <w:sz w:val="16"/>
                <w:szCs w:val="16"/>
              </w:rPr>
            </w:pPr>
            <w:r>
              <w:rPr>
                <w:color w:val="000000"/>
                <w:kern w:val="0"/>
                <w:sz w:val="16"/>
                <w:szCs w:val="16"/>
              </w:rPr>
              <w:t>6</w:t>
            </w:r>
          </w:p>
        </w:tc>
        <w:tc>
          <w:tcPr>
            <w:tcW w:w="360" w:type="pct"/>
            <w:tcBorders>
              <w:top w:val="nil"/>
              <w:left w:val="nil"/>
              <w:bottom w:val="single" w:color="000000" w:sz="4" w:space="0"/>
              <w:right w:val="single" w:color="000000" w:sz="4" w:space="0"/>
            </w:tcBorders>
            <w:shd w:val="clear" w:color="auto" w:fill="auto"/>
            <w:vAlign w:val="center"/>
          </w:tcPr>
          <w:p w14:paraId="07BA4306">
            <w:pPr>
              <w:widowControl/>
              <w:jc w:val="center"/>
              <w:rPr>
                <w:color w:val="000000"/>
                <w:kern w:val="0"/>
                <w:sz w:val="16"/>
                <w:szCs w:val="16"/>
              </w:rPr>
            </w:pPr>
            <w:r>
              <w:rPr>
                <w:color w:val="000000"/>
                <w:kern w:val="0"/>
                <w:sz w:val="16"/>
                <w:szCs w:val="16"/>
              </w:rPr>
              <w:t>6</w:t>
            </w:r>
          </w:p>
        </w:tc>
      </w:tr>
      <w:tr w14:paraId="6B7ADFAF">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3C151DF2">
            <w:pPr>
              <w:widowControl/>
              <w:jc w:val="left"/>
              <w:rPr>
                <w:rFonts w:ascii="宋体" w:hAnsi="宋体"/>
                <w:color w:val="000000"/>
                <w:kern w:val="0"/>
                <w:sz w:val="16"/>
                <w:szCs w:val="16"/>
              </w:rPr>
            </w:pPr>
          </w:p>
        </w:tc>
        <w:tc>
          <w:tcPr>
            <w:tcW w:w="983" w:type="pct"/>
            <w:vMerge w:val="continue"/>
            <w:tcBorders>
              <w:top w:val="nil"/>
              <w:left w:val="nil"/>
              <w:bottom w:val="nil"/>
              <w:right w:val="single" w:color="000000" w:sz="4" w:space="0"/>
            </w:tcBorders>
            <w:vAlign w:val="center"/>
          </w:tcPr>
          <w:p w14:paraId="7C9B2B5D">
            <w:pPr>
              <w:widowControl/>
              <w:jc w:val="left"/>
              <w:rPr>
                <w:rFonts w:ascii="宋体" w:hAnsi="宋体"/>
                <w:color w:val="000000"/>
                <w:kern w:val="0"/>
                <w:sz w:val="16"/>
                <w:szCs w:val="16"/>
              </w:rPr>
            </w:pPr>
          </w:p>
        </w:tc>
        <w:tc>
          <w:tcPr>
            <w:tcW w:w="889" w:type="pct"/>
            <w:tcBorders>
              <w:top w:val="nil"/>
              <w:left w:val="nil"/>
              <w:bottom w:val="single" w:color="000000" w:sz="4" w:space="0"/>
              <w:right w:val="single" w:color="000000" w:sz="4" w:space="0"/>
            </w:tcBorders>
            <w:shd w:val="clear" w:color="auto" w:fill="auto"/>
            <w:vAlign w:val="center"/>
          </w:tcPr>
          <w:p w14:paraId="0F321C5E">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945" w:type="pct"/>
            <w:gridSpan w:val="2"/>
            <w:tcBorders>
              <w:top w:val="single" w:color="000000" w:sz="4" w:space="0"/>
              <w:left w:val="nil"/>
              <w:bottom w:val="single" w:color="000000" w:sz="4" w:space="0"/>
              <w:right w:val="single" w:color="000000" w:sz="4" w:space="0"/>
            </w:tcBorders>
            <w:shd w:val="clear" w:color="auto" w:fill="auto"/>
            <w:vAlign w:val="center"/>
          </w:tcPr>
          <w:p w14:paraId="799C3381">
            <w:pPr>
              <w:widowControl/>
              <w:jc w:val="left"/>
              <w:rPr>
                <w:rFonts w:ascii="宋体" w:hAnsi="宋体"/>
                <w:color w:val="000000"/>
                <w:kern w:val="0"/>
                <w:sz w:val="16"/>
                <w:szCs w:val="16"/>
              </w:rPr>
            </w:pPr>
            <w:r>
              <w:rPr>
                <w:rFonts w:hint="eastAsia" w:ascii="宋体" w:hAnsi="宋体"/>
                <w:color w:val="000000"/>
                <w:kern w:val="0"/>
                <w:sz w:val="16"/>
                <w:szCs w:val="16"/>
              </w:rPr>
              <w:t>购置计划执行率</w:t>
            </w:r>
          </w:p>
        </w:tc>
        <w:tc>
          <w:tcPr>
            <w:tcW w:w="444" w:type="pct"/>
            <w:tcBorders>
              <w:top w:val="nil"/>
              <w:left w:val="nil"/>
              <w:bottom w:val="single" w:color="000000" w:sz="4" w:space="0"/>
              <w:right w:val="single" w:color="000000" w:sz="4" w:space="0"/>
            </w:tcBorders>
            <w:shd w:val="clear" w:color="auto" w:fill="auto"/>
            <w:vAlign w:val="center"/>
          </w:tcPr>
          <w:p w14:paraId="2A6CFD62">
            <w:pPr>
              <w:widowControl/>
              <w:jc w:val="center"/>
              <w:rPr>
                <w:color w:val="000000"/>
                <w:kern w:val="0"/>
                <w:sz w:val="16"/>
                <w:szCs w:val="16"/>
              </w:rPr>
            </w:pPr>
            <w:r>
              <w:rPr>
                <w:color w:val="000000"/>
                <w:kern w:val="0"/>
                <w:sz w:val="16"/>
                <w:szCs w:val="16"/>
              </w:rPr>
              <w:t>&gt;= 90 %</w:t>
            </w:r>
          </w:p>
        </w:tc>
        <w:tc>
          <w:tcPr>
            <w:tcW w:w="614" w:type="pct"/>
            <w:tcBorders>
              <w:top w:val="nil"/>
              <w:left w:val="nil"/>
              <w:bottom w:val="single" w:color="000000" w:sz="4" w:space="0"/>
              <w:right w:val="single" w:color="000000" w:sz="4" w:space="0"/>
            </w:tcBorders>
            <w:shd w:val="clear" w:color="auto" w:fill="auto"/>
            <w:vAlign w:val="center"/>
          </w:tcPr>
          <w:p w14:paraId="300285AF">
            <w:pPr>
              <w:widowControl/>
              <w:jc w:val="center"/>
              <w:rPr>
                <w:color w:val="000000"/>
                <w:kern w:val="0"/>
                <w:sz w:val="16"/>
                <w:szCs w:val="16"/>
              </w:rPr>
            </w:pPr>
            <w:r>
              <w:rPr>
                <w:color w:val="000000"/>
                <w:kern w:val="0"/>
                <w:sz w:val="16"/>
                <w:szCs w:val="16"/>
              </w:rPr>
              <w:t>&gt;= 90 %</w:t>
            </w:r>
          </w:p>
        </w:tc>
        <w:tc>
          <w:tcPr>
            <w:tcW w:w="217" w:type="pct"/>
            <w:tcBorders>
              <w:top w:val="nil"/>
              <w:left w:val="nil"/>
              <w:bottom w:val="single" w:color="000000" w:sz="4" w:space="0"/>
              <w:right w:val="single" w:color="000000" w:sz="4" w:space="0"/>
            </w:tcBorders>
            <w:shd w:val="clear" w:color="auto" w:fill="auto"/>
            <w:vAlign w:val="center"/>
          </w:tcPr>
          <w:p w14:paraId="5A15B237">
            <w:pPr>
              <w:widowControl/>
              <w:jc w:val="center"/>
              <w:rPr>
                <w:color w:val="000000"/>
                <w:kern w:val="0"/>
                <w:sz w:val="16"/>
                <w:szCs w:val="16"/>
              </w:rPr>
            </w:pPr>
            <w:r>
              <w:rPr>
                <w:color w:val="000000"/>
                <w:kern w:val="0"/>
                <w:sz w:val="16"/>
                <w:szCs w:val="16"/>
              </w:rPr>
              <w:t>6</w:t>
            </w:r>
          </w:p>
        </w:tc>
        <w:tc>
          <w:tcPr>
            <w:tcW w:w="360" w:type="pct"/>
            <w:tcBorders>
              <w:top w:val="nil"/>
              <w:left w:val="nil"/>
              <w:bottom w:val="single" w:color="000000" w:sz="4" w:space="0"/>
              <w:right w:val="single" w:color="000000" w:sz="4" w:space="0"/>
            </w:tcBorders>
            <w:shd w:val="clear" w:color="auto" w:fill="auto"/>
            <w:vAlign w:val="center"/>
          </w:tcPr>
          <w:p w14:paraId="758E336A">
            <w:pPr>
              <w:widowControl/>
              <w:jc w:val="center"/>
              <w:rPr>
                <w:color w:val="000000"/>
                <w:kern w:val="0"/>
                <w:sz w:val="16"/>
                <w:szCs w:val="16"/>
              </w:rPr>
            </w:pPr>
            <w:r>
              <w:rPr>
                <w:color w:val="000000"/>
                <w:kern w:val="0"/>
                <w:sz w:val="16"/>
                <w:szCs w:val="16"/>
              </w:rPr>
              <w:t>6</w:t>
            </w:r>
          </w:p>
        </w:tc>
      </w:tr>
      <w:tr w14:paraId="4A686889">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3720F4CA">
            <w:pPr>
              <w:widowControl/>
              <w:jc w:val="left"/>
              <w:rPr>
                <w:rFonts w:ascii="宋体" w:hAnsi="宋体"/>
                <w:color w:val="000000"/>
                <w:kern w:val="0"/>
                <w:sz w:val="16"/>
                <w:szCs w:val="16"/>
              </w:rPr>
            </w:pPr>
          </w:p>
        </w:tc>
        <w:tc>
          <w:tcPr>
            <w:tcW w:w="983" w:type="pct"/>
            <w:vMerge w:val="continue"/>
            <w:tcBorders>
              <w:top w:val="nil"/>
              <w:left w:val="nil"/>
              <w:bottom w:val="nil"/>
              <w:right w:val="single" w:color="000000" w:sz="4" w:space="0"/>
            </w:tcBorders>
            <w:vAlign w:val="center"/>
          </w:tcPr>
          <w:p w14:paraId="0DC4FF35">
            <w:pPr>
              <w:widowControl/>
              <w:jc w:val="left"/>
              <w:rPr>
                <w:rFonts w:ascii="宋体" w:hAnsi="宋体"/>
                <w:color w:val="000000"/>
                <w:kern w:val="0"/>
                <w:sz w:val="16"/>
                <w:szCs w:val="16"/>
              </w:rPr>
            </w:pPr>
          </w:p>
        </w:tc>
        <w:tc>
          <w:tcPr>
            <w:tcW w:w="889" w:type="pct"/>
            <w:tcBorders>
              <w:top w:val="nil"/>
              <w:left w:val="nil"/>
              <w:bottom w:val="single" w:color="000000" w:sz="4" w:space="0"/>
              <w:right w:val="single" w:color="000000" w:sz="4" w:space="0"/>
            </w:tcBorders>
            <w:shd w:val="clear" w:color="auto" w:fill="auto"/>
            <w:vAlign w:val="center"/>
          </w:tcPr>
          <w:p w14:paraId="77AC42EC">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945" w:type="pct"/>
            <w:gridSpan w:val="2"/>
            <w:tcBorders>
              <w:top w:val="single" w:color="000000" w:sz="4" w:space="0"/>
              <w:left w:val="nil"/>
              <w:bottom w:val="single" w:color="000000" w:sz="4" w:space="0"/>
              <w:right w:val="single" w:color="000000" w:sz="4" w:space="0"/>
            </w:tcBorders>
            <w:shd w:val="clear" w:color="auto" w:fill="auto"/>
            <w:vAlign w:val="center"/>
          </w:tcPr>
          <w:p w14:paraId="47F50910">
            <w:pPr>
              <w:widowControl/>
              <w:jc w:val="left"/>
              <w:rPr>
                <w:rFonts w:ascii="宋体" w:hAnsi="宋体"/>
                <w:color w:val="000000"/>
                <w:kern w:val="0"/>
                <w:sz w:val="16"/>
                <w:szCs w:val="16"/>
              </w:rPr>
            </w:pPr>
            <w:r>
              <w:rPr>
                <w:rFonts w:hint="eastAsia" w:ascii="宋体" w:hAnsi="宋体"/>
                <w:color w:val="000000"/>
                <w:kern w:val="0"/>
                <w:sz w:val="16"/>
                <w:szCs w:val="16"/>
              </w:rPr>
              <w:t>采购总成本控制率</w:t>
            </w:r>
          </w:p>
        </w:tc>
        <w:tc>
          <w:tcPr>
            <w:tcW w:w="444" w:type="pct"/>
            <w:tcBorders>
              <w:top w:val="nil"/>
              <w:left w:val="nil"/>
              <w:bottom w:val="single" w:color="000000" w:sz="4" w:space="0"/>
              <w:right w:val="single" w:color="000000" w:sz="4" w:space="0"/>
            </w:tcBorders>
            <w:shd w:val="clear" w:color="auto" w:fill="auto"/>
            <w:vAlign w:val="center"/>
          </w:tcPr>
          <w:p w14:paraId="5253F3C6">
            <w:pPr>
              <w:widowControl/>
              <w:jc w:val="center"/>
              <w:rPr>
                <w:color w:val="000000"/>
                <w:kern w:val="0"/>
                <w:sz w:val="16"/>
                <w:szCs w:val="16"/>
              </w:rPr>
            </w:pPr>
            <w:r>
              <w:rPr>
                <w:color w:val="000000"/>
                <w:kern w:val="0"/>
                <w:sz w:val="16"/>
                <w:szCs w:val="16"/>
              </w:rPr>
              <w:t>100%</w:t>
            </w:r>
          </w:p>
        </w:tc>
        <w:tc>
          <w:tcPr>
            <w:tcW w:w="614" w:type="pct"/>
            <w:tcBorders>
              <w:top w:val="nil"/>
              <w:left w:val="nil"/>
              <w:bottom w:val="single" w:color="000000" w:sz="4" w:space="0"/>
              <w:right w:val="single" w:color="000000" w:sz="4" w:space="0"/>
            </w:tcBorders>
            <w:shd w:val="clear" w:color="auto" w:fill="auto"/>
            <w:vAlign w:val="center"/>
          </w:tcPr>
          <w:p w14:paraId="6813AADF">
            <w:pPr>
              <w:widowControl/>
              <w:jc w:val="center"/>
              <w:rPr>
                <w:color w:val="000000"/>
                <w:kern w:val="0"/>
                <w:sz w:val="16"/>
                <w:szCs w:val="16"/>
              </w:rPr>
            </w:pPr>
            <w:r>
              <w:rPr>
                <w:color w:val="000000"/>
                <w:kern w:val="0"/>
                <w:sz w:val="16"/>
                <w:szCs w:val="16"/>
              </w:rPr>
              <w:t>100%</w:t>
            </w:r>
          </w:p>
        </w:tc>
        <w:tc>
          <w:tcPr>
            <w:tcW w:w="217" w:type="pct"/>
            <w:tcBorders>
              <w:top w:val="nil"/>
              <w:left w:val="nil"/>
              <w:bottom w:val="single" w:color="000000" w:sz="4" w:space="0"/>
              <w:right w:val="single" w:color="000000" w:sz="4" w:space="0"/>
            </w:tcBorders>
            <w:shd w:val="clear" w:color="auto" w:fill="auto"/>
            <w:vAlign w:val="center"/>
          </w:tcPr>
          <w:p w14:paraId="58C34B67">
            <w:pPr>
              <w:widowControl/>
              <w:jc w:val="center"/>
              <w:rPr>
                <w:color w:val="000000"/>
                <w:kern w:val="0"/>
                <w:sz w:val="16"/>
                <w:szCs w:val="16"/>
              </w:rPr>
            </w:pPr>
            <w:r>
              <w:rPr>
                <w:color w:val="000000"/>
                <w:kern w:val="0"/>
                <w:sz w:val="16"/>
                <w:szCs w:val="16"/>
              </w:rPr>
              <w:t>6</w:t>
            </w:r>
          </w:p>
        </w:tc>
        <w:tc>
          <w:tcPr>
            <w:tcW w:w="360" w:type="pct"/>
            <w:tcBorders>
              <w:top w:val="nil"/>
              <w:left w:val="nil"/>
              <w:bottom w:val="single" w:color="000000" w:sz="4" w:space="0"/>
              <w:right w:val="single" w:color="000000" w:sz="4" w:space="0"/>
            </w:tcBorders>
            <w:shd w:val="clear" w:color="auto" w:fill="auto"/>
            <w:vAlign w:val="center"/>
          </w:tcPr>
          <w:p w14:paraId="588F8CA1">
            <w:pPr>
              <w:widowControl/>
              <w:jc w:val="center"/>
              <w:rPr>
                <w:color w:val="000000"/>
                <w:kern w:val="0"/>
                <w:sz w:val="16"/>
                <w:szCs w:val="16"/>
              </w:rPr>
            </w:pPr>
            <w:r>
              <w:rPr>
                <w:color w:val="000000"/>
                <w:kern w:val="0"/>
                <w:sz w:val="16"/>
                <w:szCs w:val="16"/>
              </w:rPr>
              <w:t>6</w:t>
            </w:r>
          </w:p>
        </w:tc>
      </w:tr>
      <w:tr w14:paraId="14A4173E">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522BFD09">
            <w:pPr>
              <w:widowControl/>
              <w:jc w:val="left"/>
              <w:rPr>
                <w:rFonts w:ascii="宋体" w:hAnsi="宋体"/>
                <w:color w:val="000000"/>
                <w:kern w:val="0"/>
                <w:sz w:val="16"/>
                <w:szCs w:val="16"/>
              </w:rPr>
            </w:pPr>
          </w:p>
        </w:tc>
        <w:tc>
          <w:tcPr>
            <w:tcW w:w="9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37EFEA">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889" w:type="pct"/>
            <w:tcBorders>
              <w:top w:val="nil"/>
              <w:left w:val="nil"/>
              <w:bottom w:val="single" w:color="000000" w:sz="4" w:space="0"/>
              <w:right w:val="single" w:color="000000" w:sz="4" w:space="0"/>
            </w:tcBorders>
            <w:shd w:val="clear" w:color="auto" w:fill="auto"/>
            <w:vAlign w:val="center"/>
          </w:tcPr>
          <w:p w14:paraId="0FB5925F">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945" w:type="pct"/>
            <w:gridSpan w:val="2"/>
            <w:tcBorders>
              <w:top w:val="single" w:color="000000" w:sz="4" w:space="0"/>
              <w:left w:val="nil"/>
              <w:bottom w:val="single" w:color="000000" w:sz="4" w:space="0"/>
              <w:right w:val="nil"/>
            </w:tcBorders>
            <w:shd w:val="clear" w:color="auto" w:fill="auto"/>
            <w:vAlign w:val="center"/>
          </w:tcPr>
          <w:p w14:paraId="4F089191">
            <w:pPr>
              <w:widowControl/>
              <w:jc w:val="left"/>
              <w:rPr>
                <w:rFonts w:ascii="宋体" w:hAnsi="宋体"/>
                <w:color w:val="000000"/>
                <w:kern w:val="0"/>
                <w:sz w:val="16"/>
                <w:szCs w:val="16"/>
              </w:rPr>
            </w:pPr>
            <w:r>
              <w:rPr>
                <w:rFonts w:hint="eastAsia" w:ascii="宋体" w:hAnsi="宋体"/>
                <w:color w:val="000000"/>
                <w:kern w:val="0"/>
                <w:sz w:val="16"/>
                <w:szCs w:val="16"/>
              </w:rPr>
              <w:t>公共服务水平提升率</w:t>
            </w:r>
          </w:p>
        </w:tc>
        <w:tc>
          <w:tcPr>
            <w:tcW w:w="444" w:type="pct"/>
            <w:tcBorders>
              <w:top w:val="nil"/>
              <w:left w:val="single" w:color="auto" w:sz="4" w:space="0"/>
              <w:bottom w:val="single" w:color="auto" w:sz="4" w:space="0"/>
              <w:right w:val="single" w:color="auto" w:sz="4" w:space="0"/>
            </w:tcBorders>
            <w:shd w:val="clear" w:color="auto" w:fill="auto"/>
            <w:vAlign w:val="center"/>
          </w:tcPr>
          <w:p w14:paraId="270A435E">
            <w:pPr>
              <w:widowControl/>
              <w:jc w:val="center"/>
              <w:rPr>
                <w:rFonts w:ascii="宋体" w:hAnsi="宋体"/>
                <w:color w:val="000000"/>
                <w:kern w:val="0"/>
                <w:sz w:val="16"/>
                <w:szCs w:val="16"/>
              </w:rPr>
            </w:pPr>
            <w:r>
              <w:rPr>
                <w:rFonts w:hint="eastAsia" w:ascii="宋体" w:hAnsi="宋体"/>
                <w:color w:val="000000"/>
                <w:kern w:val="0"/>
                <w:sz w:val="16"/>
                <w:szCs w:val="16"/>
              </w:rPr>
              <w:t>有所提升</w:t>
            </w:r>
          </w:p>
        </w:tc>
        <w:tc>
          <w:tcPr>
            <w:tcW w:w="614" w:type="pct"/>
            <w:tcBorders>
              <w:top w:val="nil"/>
              <w:left w:val="nil"/>
              <w:bottom w:val="single" w:color="000000" w:sz="4" w:space="0"/>
              <w:right w:val="single" w:color="000000" w:sz="4" w:space="0"/>
            </w:tcBorders>
            <w:shd w:val="clear" w:color="auto" w:fill="auto"/>
            <w:vAlign w:val="center"/>
          </w:tcPr>
          <w:p w14:paraId="08C158A0">
            <w:pPr>
              <w:widowControl/>
              <w:jc w:val="center"/>
              <w:rPr>
                <w:rFonts w:ascii="宋体" w:hAnsi="宋体"/>
                <w:color w:val="000000"/>
                <w:kern w:val="0"/>
                <w:sz w:val="16"/>
                <w:szCs w:val="16"/>
              </w:rPr>
            </w:pPr>
            <w:r>
              <w:rPr>
                <w:rFonts w:hint="eastAsia" w:ascii="宋体" w:hAnsi="宋体"/>
                <w:color w:val="000000"/>
                <w:kern w:val="0"/>
                <w:sz w:val="16"/>
                <w:szCs w:val="16"/>
              </w:rPr>
              <w:t>有所提升</w:t>
            </w:r>
          </w:p>
        </w:tc>
        <w:tc>
          <w:tcPr>
            <w:tcW w:w="217" w:type="pct"/>
            <w:tcBorders>
              <w:top w:val="nil"/>
              <w:left w:val="nil"/>
              <w:bottom w:val="single" w:color="000000" w:sz="4" w:space="0"/>
              <w:right w:val="single" w:color="000000" w:sz="4" w:space="0"/>
            </w:tcBorders>
            <w:shd w:val="clear" w:color="auto" w:fill="auto"/>
            <w:vAlign w:val="center"/>
          </w:tcPr>
          <w:p w14:paraId="0069E2B9">
            <w:pPr>
              <w:widowControl/>
              <w:jc w:val="center"/>
              <w:rPr>
                <w:color w:val="000000"/>
                <w:kern w:val="0"/>
                <w:sz w:val="16"/>
                <w:szCs w:val="16"/>
              </w:rPr>
            </w:pPr>
            <w:r>
              <w:rPr>
                <w:color w:val="000000"/>
                <w:kern w:val="0"/>
                <w:sz w:val="16"/>
                <w:szCs w:val="16"/>
              </w:rPr>
              <w:t>15</w:t>
            </w:r>
          </w:p>
        </w:tc>
        <w:tc>
          <w:tcPr>
            <w:tcW w:w="360" w:type="pct"/>
            <w:tcBorders>
              <w:top w:val="nil"/>
              <w:left w:val="nil"/>
              <w:bottom w:val="single" w:color="000000" w:sz="4" w:space="0"/>
              <w:right w:val="single" w:color="000000" w:sz="4" w:space="0"/>
            </w:tcBorders>
            <w:shd w:val="clear" w:color="auto" w:fill="auto"/>
            <w:vAlign w:val="center"/>
          </w:tcPr>
          <w:p w14:paraId="4382CD06">
            <w:pPr>
              <w:widowControl/>
              <w:jc w:val="center"/>
              <w:rPr>
                <w:color w:val="000000"/>
                <w:kern w:val="0"/>
                <w:sz w:val="16"/>
                <w:szCs w:val="16"/>
              </w:rPr>
            </w:pPr>
            <w:r>
              <w:rPr>
                <w:color w:val="000000"/>
                <w:kern w:val="0"/>
                <w:sz w:val="16"/>
                <w:szCs w:val="16"/>
              </w:rPr>
              <w:t>15</w:t>
            </w:r>
          </w:p>
        </w:tc>
      </w:tr>
      <w:tr w14:paraId="4E9612F4">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0D6EB56B">
            <w:pPr>
              <w:widowControl/>
              <w:jc w:val="left"/>
              <w:rPr>
                <w:rFonts w:ascii="宋体" w:hAnsi="宋体"/>
                <w:color w:val="000000"/>
                <w:kern w:val="0"/>
                <w:sz w:val="16"/>
                <w:szCs w:val="16"/>
              </w:rPr>
            </w:pPr>
          </w:p>
        </w:tc>
        <w:tc>
          <w:tcPr>
            <w:tcW w:w="983" w:type="pct"/>
            <w:vMerge w:val="continue"/>
            <w:tcBorders>
              <w:top w:val="single" w:color="auto" w:sz="4" w:space="0"/>
              <w:left w:val="single" w:color="auto" w:sz="4" w:space="0"/>
              <w:bottom w:val="single" w:color="auto" w:sz="4" w:space="0"/>
              <w:right w:val="single" w:color="auto" w:sz="4" w:space="0"/>
            </w:tcBorders>
            <w:vAlign w:val="center"/>
          </w:tcPr>
          <w:p w14:paraId="4FDA012F">
            <w:pPr>
              <w:widowControl/>
              <w:jc w:val="left"/>
              <w:rPr>
                <w:rFonts w:ascii="宋体" w:hAnsi="宋体"/>
                <w:color w:val="000000"/>
                <w:kern w:val="0"/>
                <w:sz w:val="16"/>
                <w:szCs w:val="16"/>
              </w:rPr>
            </w:pPr>
          </w:p>
        </w:tc>
        <w:tc>
          <w:tcPr>
            <w:tcW w:w="889" w:type="pct"/>
            <w:tcBorders>
              <w:top w:val="nil"/>
              <w:left w:val="nil"/>
              <w:bottom w:val="nil"/>
              <w:right w:val="single" w:color="000000" w:sz="4" w:space="0"/>
            </w:tcBorders>
            <w:shd w:val="clear" w:color="auto" w:fill="auto"/>
            <w:vAlign w:val="center"/>
          </w:tcPr>
          <w:p w14:paraId="39AEA05D">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945" w:type="pct"/>
            <w:gridSpan w:val="2"/>
            <w:tcBorders>
              <w:top w:val="single" w:color="000000" w:sz="4" w:space="0"/>
              <w:left w:val="nil"/>
              <w:bottom w:val="single" w:color="000000" w:sz="4" w:space="0"/>
              <w:right w:val="single" w:color="000000" w:sz="4" w:space="0"/>
            </w:tcBorders>
            <w:shd w:val="clear" w:color="auto" w:fill="auto"/>
            <w:vAlign w:val="center"/>
          </w:tcPr>
          <w:p w14:paraId="5829C2C8">
            <w:pPr>
              <w:widowControl/>
              <w:jc w:val="left"/>
              <w:rPr>
                <w:rFonts w:ascii="宋体" w:hAnsi="宋体"/>
                <w:color w:val="000000"/>
                <w:kern w:val="0"/>
                <w:sz w:val="16"/>
                <w:szCs w:val="16"/>
              </w:rPr>
            </w:pPr>
            <w:r>
              <w:rPr>
                <w:rFonts w:hint="eastAsia" w:ascii="宋体" w:hAnsi="宋体"/>
                <w:color w:val="000000"/>
                <w:kern w:val="0"/>
                <w:sz w:val="16"/>
                <w:szCs w:val="16"/>
              </w:rPr>
              <w:t>设备的使用年限</w:t>
            </w:r>
          </w:p>
        </w:tc>
        <w:tc>
          <w:tcPr>
            <w:tcW w:w="444" w:type="pct"/>
            <w:tcBorders>
              <w:top w:val="nil"/>
              <w:left w:val="nil"/>
              <w:bottom w:val="single" w:color="000000" w:sz="4" w:space="0"/>
              <w:right w:val="single" w:color="000000" w:sz="4" w:space="0"/>
            </w:tcBorders>
            <w:shd w:val="clear" w:color="auto" w:fill="auto"/>
            <w:vAlign w:val="center"/>
          </w:tcPr>
          <w:p w14:paraId="204DA929">
            <w:pPr>
              <w:widowControl/>
              <w:jc w:val="center"/>
              <w:rPr>
                <w:color w:val="000000"/>
                <w:kern w:val="0"/>
                <w:sz w:val="16"/>
                <w:szCs w:val="16"/>
              </w:rPr>
            </w:pPr>
            <w:r>
              <w:rPr>
                <w:color w:val="000000"/>
                <w:kern w:val="0"/>
                <w:sz w:val="16"/>
                <w:szCs w:val="16"/>
              </w:rPr>
              <w:t>8-10</w:t>
            </w:r>
            <w:r>
              <w:rPr>
                <w:rFonts w:hint="eastAsia" w:ascii="宋体" w:hAnsi="宋体"/>
                <w:color w:val="000000"/>
                <w:kern w:val="0"/>
                <w:sz w:val="16"/>
                <w:szCs w:val="16"/>
              </w:rPr>
              <w:t>年</w:t>
            </w:r>
          </w:p>
        </w:tc>
        <w:tc>
          <w:tcPr>
            <w:tcW w:w="614" w:type="pct"/>
            <w:tcBorders>
              <w:top w:val="nil"/>
              <w:left w:val="nil"/>
              <w:bottom w:val="single" w:color="000000" w:sz="4" w:space="0"/>
              <w:right w:val="single" w:color="000000" w:sz="4" w:space="0"/>
            </w:tcBorders>
            <w:shd w:val="clear" w:color="auto" w:fill="auto"/>
            <w:vAlign w:val="center"/>
          </w:tcPr>
          <w:p w14:paraId="7E96FCDF">
            <w:pPr>
              <w:widowControl/>
              <w:jc w:val="center"/>
              <w:rPr>
                <w:color w:val="000000"/>
                <w:kern w:val="0"/>
                <w:sz w:val="16"/>
                <w:szCs w:val="16"/>
              </w:rPr>
            </w:pPr>
            <w:r>
              <w:rPr>
                <w:color w:val="000000"/>
                <w:kern w:val="0"/>
                <w:sz w:val="16"/>
                <w:szCs w:val="16"/>
              </w:rPr>
              <w:t>8-10</w:t>
            </w:r>
            <w:r>
              <w:rPr>
                <w:rFonts w:hint="eastAsia" w:ascii="宋体" w:hAnsi="宋体"/>
                <w:color w:val="000000"/>
                <w:kern w:val="0"/>
                <w:sz w:val="16"/>
                <w:szCs w:val="16"/>
              </w:rPr>
              <w:t>年</w:t>
            </w:r>
          </w:p>
        </w:tc>
        <w:tc>
          <w:tcPr>
            <w:tcW w:w="217" w:type="pct"/>
            <w:tcBorders>
              <w:top w:val="nil"/>
              <w:left w:val="nil"/>
              <w:bottom w:val="single" w:color="000000" w:sz="4" w:space="0"/>
              <w:right w:val="single" w:color="000000" w:sz="4" w:space="0"/>
            </w:tcBorders>
            <w:shd w:val="clear" w:color="auto" w:fill="auto"/>
            <w:vAlign w:val="center"/>
          </w:tcPr>
          <w:p w14:paraId="5B6EA89C">
            <w:pPr>
              <w:widowControl/>
              <w:jc w:val="center"/>
              <w:rPr>
                <w:color w:val="000000"/>
                <w:kern w:val="0"/>
                <w:sz w:val="16"/>
                <w:szCs w:val="16"/>
              </w:rPr>
            </w:pPr>
            <w:r>
              <w:rPr>
                <w:color w:val="000000"/>
                <w:kern w:val="0"/>
                <w:sz w:val="16"/>
                <w:szCs w:val="16"/>
              </w:rPr>
              <w:t>15</w:t>
            </w:r>
          </w:p>
        </w:tc>
        <w:tc>
          <w:tcPr>
            <w:tcW w:w="360" w:type="pct"/>
            <w:tcBorders>
              <w:top w:val="nil"/>
              <w:left w:val="nil"/>
              <w:bottom w:val="single" w:color="000000" w:sz="4" w:space="0"/>
              <w:right w:val="single" w:color="000000" w:sz="4" w:space="0"/>
            </w:tcBorders>
            <w:shd w:val="clear" w:color="auto" w:fill="auto"/>
            <w:vAlign w:val="center"/>
          </w:tcPr>
          <w:p w14:paraId="5B5276E4">
            <w:pPr>
              <w:widowControl/>
              <w:jc w:val="center"/>
              <w:rPr>
                <w:color w:val="000000"/>
                <w:kern w:val="0"/>
                <w:sz w:val="16"/>
                <w:szCs w:val="16"/>
              </w:rPr>
            </w:pPr>
            <w:r>
              <w:rPr>
                <w:color w:val="000000"/>
                <w:kern w:val="0"/>
                <w:sz w:val="16"/>
                <w:szCs w:val="16"/>
              </w:rPr>
              <w:t>15</w:t>
            </w:r>
          </w:p>
        </w:tc>
      </w:tr>
      <w:tr w14:paraId="5049843A">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2620C3AB">
            <w:pPr>
              <w:widowControl/>
              <w:jc w:val="left"/>
              <w:rPr>
                <w:rFonts w:ascii="宋体" w:hAnsi="宋体"/>
                <w:color w:val="000000"/>
                <w:kern w:val="0"/>
                <w:sz w:val="16"/>
                <w:szCs w:val="16"/>
              </w:rPr>
            </w:pPr>
          </w:p>
        </w:tc>
        <w:tc>
          <w:tcPr>
            <w:tcW w:w="983" w:type="pct"/>
            <w:tcBorders>
              <w:top w:val="nil"/>
              <w:left w:val="nil"/>
              <w:bottom w:val="nil"/>
              <w:right w:val="single" w:color="000000" w:sz="4" w:space="0"/>
            </w:tcBorders>
            <w:shd w:val="clear" w:color="auto" w:fill="auto"/>
            <w:vAlign w:val="center"/>
          </w:tcPr>
          <w:p w14:paraId="0B2CB54A">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889" w:type="pct"/>
            <w:tcBorders>
              <w:top w:val="single" w:color="000000" w:sz="4" w:space="0"/>
              <w:left w:val="nil"/>
              <w:bottom w:val="nil"/>
              <w:right w:val="single" w:color="000000" w:sz="4" w:space="0"/>
            </w:tcBorders>
            <w:shd w:val="clear" w:color="auto" w:fill="auto"/>
            <w:vAlign w:val="center"/>
          </w:tcPr>
          <w:p w14:paraId="409E57A5">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945" w:type="pct"/>
            <w:gridSpan w:val="2"/>
            <w:tcBorders>
              <w:top w:val="single" w:color="000000" w:sz="4" w:space="0"/>
              <w:left w:val="nil"/>
              <w:bottom w:val="nil"/>
              <w:right w:val="single" w:color="000000" w:sz="4" w:space="0"/>
            </w:tcBorders>
            <w:shd w:val="clear" w:color="auto" w:fill="auto"/>
            <w:vAlign w:val="center"/>
          </w:tcPr>
          <w:p w14:paraId="282A9F0A">
            <w:pPr>
              <w:widowControl/>
              <w:jc w:val="left"/>
              <w:rPr>
                <w:rFonts w:ascii="宋体" w:hAnsi="宋体"/>
                <w:color w:val="000000"/>
                <w:kern w:val="0"/>
                <w:sz w:val="16"/>
                <w:szCs w:val="16"/>
              </w:rPr>
            </w:pPr>
            <w:r>
              <w:rPr>
                <w:rFonts w:hint="eastAsia" w:ascii="宋体" w:hAnsi="宋体"/>
                <w:color w:val="000000"/>
                <w:kern w:val="0"/>
                <w:sz w:val="16"/>
                <w:szCs w:val="16"/>
              </w:rPr>
              <w:t>患者满意度</w:t>
            </w:r>
          </w:p>
        </w:tc>
        <w:tc>
          <w:tcPr>
            <w:tcW w:w="444" w:type="pct"/>
            <w:tcBorders>
              <w:top w:val="nil"/>
              <w:left w:val="nil"/>
              <w:bottom w:val="nil"/>
              <w:right w:val="single" w:color="000000" w:sz="4" w:space="0"/>
            </w:tcBorders>
            <w:shd w:val="clear" w:color="auto" w:fill="auto"/>
            <w:vAlign w:val="center"/>
          </w:tcPr>
          <w:p w14:paraId="331ECA6F">
            <w:pPr>
              <w:widowControl/>
              <w:jc w:val="center"/>
              <w:rPr>
                <w:color w:val="000000"/>
                <w:kern w:val="0"/>
                <w:sz w:val="16"/>
                <w:szCs w:val="16"/>
              </w:rPr>
            </w:pPr>
            <w:r>
              <w:rPr>
                <w:color w:val="000000"/>
                <w:kern w:val="0"/>
                <w:sz w:val="16"/>
                <w:szCs w:val="16"/>
              </w:rPr>
              <w:t>&gt;= 95 %</w:t>
            </w:r>
          </w:p>
        </w:tc>
        <w:tc>
          <w:tcPr>
            <w:tcW w:w="614" w:type="pct"/>
            <w:tcBorders>
              <w:top w:val="nil"/>
              <w:left w:val="nil"/>
              <w:bottom w:val="nil"/>
              <w:right w:val="single" w:color="000000" w:sz="4" w:space="0"/>
            </w:tcBorders>
            <w:shd w:val="clear" w:color="auto" w:fill="auto"/>
            <w:vAlign w:val="center"/>
          </w:tcPr>
          <w:p w14:paraId="1D8A4BBD">
            <w:pPr>
              <w:widowControl/>
              <w:jc w:val="center"/>
              <w:rPr>
                <w:color w:val="000000"/>
                <w:kern w:val="0"/>
                <w:sz w:val="16"/>
                <w:szCs w:val="16"/>
              </w:rPr>
            </w:pPr>
            <w:r>
              <w:rPr>
                <w:color w:val="000000"/>
                <w:kern w:val="0"/>
                <w:sz w:val="16"/>
                <w:szCs w:val="16"/>
              </w:rPr>
              <w:t>&gt;= 95 %</w:t>
            </w:r>
          </w:p>
        </w:tc>
        <w:tc>
          <w:tcPr>
            <w:tcW w:w="217" w:type="pct"/>
            <w:tcBorders>
              <w:top w:val="nil"/>
              <w:left w:val="nil"/>
              <w:bottom w:val="nil"/>
              <w:right w:val="single" w:color="000000" w:sz="4" w:space="0"/>
            </w:tcBorders>
            <w:shd w:val="clear" w:color="auto" w:fill="auto"/>
            <w:vAlign w:val="center"/>
          </w:tcPr>
          <w:p w14:paraId="34D73246">
            <w:pPr>
              <w:widowControl/>
              <w:jc w:val="center"/>
              <w:rPr>
                <w:color w:val="000000"/>
                <w:kern w:val="0"/>
                <w:sz w:val="16"/>
                <w:szCs w:val="16"/>
              </w:rPr>
            </w:pPr>
            <w:r>
              <w:rPr>
                <w:color w:val="000000"/>
                <w:kern w:val="0"/>
                <w:sz w:val="16"/>
                <w:szCs w:val="16"/>
              </w:rPr>
              <w:t>10</w:t>
            </w:r>
          </w:p>
        </w:tc>
        <w:tc>
          <w:tcPr>
            <w:tcW w:w="360" w:type="pct"/>
            <w:tcBorders>
              <w:top w:val="nil"/>
              <w:left w:val="nil"/>
              <w:bottom w:val="single" w:color="000000" w:sz="4" w:space="0"/>
              <w:right w:val="single" w:color="000000" w:sz="4" w:space="0"/>
            </w:tcBorders>
            <w:shd w:val="clear" w:color="auto" w:fill="auto"/>
            <w:vAlign w:val="center"/>
          </w:tcPr>
          <w:p w14:paraId="41C29E18">
            <w:pPr>
              <w:widowControl/>
              <w:jc w:val="center"/>
              <w:rPr>
                <w:color w:val="000000"/>
                <w:kern w:val="0"/>
                <w:sz w:val="16"/>
                <w:szCs w:val="16"/>
              </w:rPr>
            </w:pPr>
            <w:r>
              <w:rPr>
                <w:color w:val="000000"/>
                <w:kern w:val="0"/>
                <w:sz w:val="16"/>
                <w:szCs w:val="16"/>
              </w:rPr>
              <w:t>10</w:t>
            </w:r>
          </w:p>
        </w:tc>
      </w:tr>
      <w:tr w14:paraId="07556864">
        <w:tblPrEx>
          <w:tblCellMar>
            <w:top w:w="0" w:type="dxa"/>
            <w:left w:w="108" w:type="dxa"/>
            <w:bottom w:w="0" w:type="dxa"/>
            <w:right w:w="108" w:type="dxa"/>
          </w:tblCellMar>
        </w:tblPrEx>
        <w:trPr>
          <w:trHeight w:val="956"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77A8E878">
            <w:pPr>
              <w:widowControl/>
              <w:jc w:val="left"/>
              <w:rPr>
                <w:rFonts w:ascii="宋体" w:hAnsi="宋体"/>
                <w:color w:val="000000"/>
                <w:kern w:val="0"/>
                <w:sz w:val="16"/>
                <w:szCs w:val="16"/>
              </w:rPr>
            </w:pP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14:paraId="65C7DB82">
            <w:pPr>
              <w:widowControl/>
              <w:jc w:val="center"/>
              <w:rPr>
                <w:rFonts w:ascii="宋体" w:hAnsi="宋体"/>
                <w:kern w:val="0"/>
                <w:sz w:val="16"/>
                <w:szCs w:val="16"/>
              </w:rPr>
            </w:pPr>
            <w:r>
              <w:rPr>
                <w:rFonts w:hint="eastAsia" w:ascii="宋体" w:hAnsi="宋体"/>
                <w:kern w:val="0"/>
                <w:sz w:val="16"/>
                <w:szCs w:val="16"/>
              </w:rPr>
              <w:t>预算执行率（10）</w:t>
            </w:r>
          </w:p>
        </w:tc>
        <w:tc>
          <w:tcPr>
            <w:tcW w:w="889" w:type="pct"/>
            <w:tcBorders>
              <w:top w:val="single" w:color="auto" w:sz="4" w:space="0"/>
              <w:left w:val="nil"/>
              <w:bottom w:val="single" w:color="auto" w:sz="4" w:space="0"/>
              <w:right w:val="single" w:color="auto" w:sz="4" w:space="0"/>
            </w:tcBorders>
            <w:shd w:val="clear" w:color="auto" w:fill="auto"/>
            <w:vAlign w:val="center"/>
          </w:tcPr>
          <w:p w14:paraId="6216F3A5">
            <w:pPr>
              <w:widowControl/>
              <w:jc w:val="center"/>
              <w:rPr>
                <w:rFonts w:ascii="宋体" w:hAnsi="宋体"/>
                <w:kern w:val="0"/>
                <w:sz w:val="16"/>
                <w:szCs w:val="16"/>
              </w:rPr>
            </w:pPr>
            <w:r>
              <w:rPr>
                <w:rFonts w:hint="eastAsia" w:ascii="宋体" w:hAnsi="宋体"/>
                <w:kern w:val="0"/>
                <w:sz w:val="16"/>
                <w:szCs w:val="16"/>
              </w:rPr>
              <w:t>预算执行率</w:t>
            </w:r>
          </w:p>
        </w:tc>
        <w:tc>
          <w:tcPr>
            <w:tcW w:w="945" w:type="pct"/>
            <w:gridSpan w:val="2"/>
            <w:tcBorders>
              <w:top w:val="single" w:color="auto" w:sz="4" w:space="0"/>
              <w:left w:val="nil"/>
              <w:bottom w:val="single" w:color="auto" w:sz="4" w:space="0"/>
              <w:right w:val="single" w:color="auto" w:sz="4" w:space="0"/>
            </w:tcBorders>
            <w:shd w:val="clear" w:color="auto" w:fill="auto"/>
            <w:vAlign w:val="center"/>
          </w:tcPr>
          <w:p w14:paraId="60AE1FB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44" w:type="pct"/>
            <w:tcBorders>
              <w:top w:val="single" w:color="auto" w:sz="4" w:space="0"/>
              <w:left w:val="nil"/>
              <w:bottom w:val="single" w:color="auto" w:sz="4" w:space="0"/>
              <w:right w:val="single" w:color="auto" w:sz="4" w:space="0"/>
            </w:tcBorders>
            <w:shd w:val="clear" w:color="auto" w:fill="auto"/>
            <w:vAlign w:val="center"/>
          </w:tcPr>
          <w:p w14:paraId="3AD114F5">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614" w:type="pct"/>
            <w:tcBorders>
              <w:top w:val="single" w:color="auto" w:sz="4" w:space="0"/>
              <w:left w:val="nil"/>
              <w:bottom w:val="single" w:color="auto" w:sz="4" w:space="0"/>
              <w:right w:val="single" w:color="auto" w:sz="4" w:space="0"/>
            </w:tcBorders>
            <w:shd w:val="clear" w:color="auto" w:fill="auto"/>
            <w:vAlign w:val="center"/>
          </w:tcPr>
          <w:p w14:paraId="179F955B">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217" w:type="pct"/>
            <w:tcBorders>
              <w:top w:val="single" w:color="auto" w:sz="4" w:space="0"/>
              <w:left w:val="nil"/>
              <w:bottom w:val="single" w:color="auto" w:sz="4" w:space="0"/>
              <w:right w:val="single" w:color="auto" w:sz="4" w:space="0"/>
            </w:tcBorders>
            <w:shd w:val="clear" w:color="auto" w:fill="auto"/>
            <w:vAlign w:val="center"/>
          </w:tcPr>
          <w:p w14:paraId="6F68F3AC">
            <w:pPr>
              <w:widowControl/>
              <w:jc w:val="center"/>
              <w:rPr>
                <w:kern w:val="0"/>
                <w:sz w:val="16"/>
                <w:szCs w:val="16"/>
              </w:rPr>
            </w:pPr>
            <w:r>
              <w:rPr>
                <w:kern w:val="0"/>
                <w:sz w:val="16"/>
                <w:szCs w:val="16"/>
              </w:rPr>
              <w:t>10</w:t>
            </w:r>
          </w:p>
        </w:tc>
        <w:tc>
          <w:tcPr>
            <w:tcW w:w="360" w:type="pct"/>
            <w:tcBorders>
              <w:top w:val="nil"/>
              <w:left w:val="nil"/>
              <w:bottom w:val="single" w:color="auto" w:sz="4" w:space="0"/>
              <w:right w:val="single" w:color="auto" w:sz="4" w:space="0"/>
            </w:tcBorders>
            <w:shd w:val="clear" w:color="auto" w:fill="auto"/>
            <w:vAlign w:val="center"/>
          </w:tcPr>
          <w:p w14:paraId="707F3887">
            <w:pPr>
              <w:widowControl/>
              <w:jc w:val="center"/>
              <w:rPr>
                <w:kern w:val="0"/>
                <w:sz w:val="16"/>
                <w:szCs w:val="16"/>
              </w:rPr>
            </w:pPr>
            <w:r>
              <w:rPr>
                <w:kern w:val="0"/>
                <w:sz w:val="16"/>
                <w:szCs w:val="16"/>
              </w:rPr>
              <w:t>10</w:t>
            </w:r>
          </w:p>
        </w:tc>
      </w:tr>
      <w:tr w14:paraId="5912D418">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59156584">
            <w:pPr>
              <w:widowControl/>
              <w:jc w:val="left"/>
              <w:rPr>
                <w:rFonts w:ascii="宋体" w:hAnsi="宋体"/>
                <w:color w:val="000000"/>
                <w:kern w:val="0"/>
                <w:sz w:val="16"/>
                <w:szCs w:val="16"/>
              </w:rPr>
            </w:pPr>
          </w:p>
        </w:tc>
        <w:tc>
          <w:tcPr>
            <w:tcW w:w="4093"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2AD811E2">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360" w:type="pct"/>
            <w:tcBorders>
              <w:top w:val="nil"/>
              <w:left w:val="nil"/>
              <w:bottom w:val="single" w:color="auto" w:sz="4" w:space="0"/>
              <w:right w:val="single" w:color="auto" w:sz="4" w:space="0"/>
            </w:tcBorders>
            <w:shd w:val="clear" w:color="auto" w:fill="auto"/>
            <w:vAlign w:val="center"/>
          </w:tcPr>
          <w:p w14:paraId="16F31920">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721ED23C">
        <w:tblPrEx>
          <w:tblCellMar>
            <w:top w:w="0" w:type="dxa"/>
            <w:left w:w="108" w:type="dxa"/>
            <w:bottom w:w="0" w:type="dxa"/>
            <w:right w:w="108" w:type="dxa"/>
          </w:tblCellMar>
        </w:tblPrEx>
        <w:trPr>
          <w:trHeight w:val="242" w:hRule="atLeast"/>
        </w:trPr>
        <w:tc>
          <w:tcPr>
            <w:tcW w:w="548" w:type="pct"/>
            <w:vMerge w:val="continue"/>
            <w:tcBorders>
              <w:top w:val="single" w:color="000000" w:sz="4" w:space="0"/>
              <w:left w:val="single" w:color="000000" w:sz="4" w:space="0"/>
              <w:bottom w:val="single" w:color="000000" w:sz="4" w:space="0"/>
              <w:right w:val="single" w:color="000000" w:sz="4" w:space="0"/>
            </w:tcBorders>
            <w:vAlign w:val="center"/>
          </w:tcPr>
          <w:p w14:paraId="5E9AEC31">
            <w:pPr>
              <w:widowControl/>
              <w:jc w:val="left"/>
              <w:rPr>
                <w:rFonts w:ascii="宋体" w:hAnsi="宋体"/>
                <w:color w:val="000000"/>
                <w:kern w:val="0"/>
                <w:sz w:val="16"/>
                <w:szCs w:val="16"/>
              </w:rPr>
            </w:pPr>
          </w:p>
        </w:tc>
        <w:tc>
          <w:tcPr>
            <w:tcW w:w="4093" w:type="pct"/>
            <w:gridSpan w:val="7"/>
            <w:tcBorders>
              <w:top w:val="single" w:color="auto" w:sz="4" w:space="0"/>
              <w:left w:val="single" w:color="auto" w:sz="4" w:space="0"/>
              <w:bottom w:val="nil"/>
              <w:right w:val="single" w:color="auto" w:sz="4" w:space="0"/>
            </w:tcBorders>
            <w:shd w:val="clear" w:color="auto" w:fill="auto"/>
            <w:vAlign w:val="center"/>
          </w:tcPr>
          <w:p w14:paraId="66A77A1B">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360" w:type="pct"/>
            <w:tcBorders>
              <w:top w:val="nil"/>
              <w:left w:val="nil"/>
              <w:bottom w:val="nil"/>
              <w:right w:val="single" w:color="auto" w:sz="4" w:space="0"/>
            </w:tcBorders>
            <w:shd w:val="clear" w:color="auto" w:fill="auto"/>
            <w:vAlign w:val="center"/>
          </w:tcPr>
          <w:p w14:paraId="69EB2A71">
            <w:pPr>
              <w:widowControl/>
              <w:jc w:val="center"/>
              <w:rPr>
                <w:rFonts w:ascii="宋体" w:hAnsi="宋体"/>
                <w:color w:val="000000"/>
                <w:kern w:val="0"/>
                <w:sz w:val="16"/>
                <w:szCs w:val="16"/>
              </w:rPr>
            </w:pPr>
            <w:r>
              <w:rPr>
                <w:rFonts w:hint="eastAsia" w:ascii="宋体" w:hAnsi="宋体"/>
                <w:color w:val="000000"/>
                <w:kern w:val="0"/>
                <w:sz w:val="16"/>
                <w:szCs w:val="16"/>
              </w:rPr>
              <w:t>优</w:t>
            </w:r>
          </w:p>
        </w:tc>
      </w:tr>
      <w:tr w14:paraId="19609837">
        <w:tblPrEx>
          <w:tblCellMar>
            <w:top w:w="0" w:type="dxa"/>
            <w:left w:w="108" w:type="dxa"/>
            <w:bottom w:w="0" w:type="dxa"/>
            <w:right w:w="108" w:type="dxa"/>
          </w:tblCellMar>
        </w:tblPrEx>
        <w:trPr>
          <w:trHeight w:val="593" w:hRule="atLeast"/>
        </w:trPr>
        <w:tc>
          <w:tcPr>
            <w:tcW w:w="548" w:type="pct"/>
            <w:tcBorders>
              <w:top w:val="nil"/>
              <w:left w:val="single" w:color="000000" w:sz="4" w:space="0"/>
              <w:bottom w:val="single" w:color="000000" w:sz="4" w:space="0"/>
              <w:right w:val="nil"/>
            </w:tcBorders>
            <w:shd w:val="clear" w:color="auto" w:fill="auto"/>
            <w:vAlign w:val="center"/>
          </w:tcPr>
          <w:p w14:paraId="4EDBDA59">
            <w:pPr>
              <w:widowControl/>
              <w:jc w:val="left"/>
              <w:rPr>
                <w:rFonts w:ascii="宋体" w:hAnsi="宋体"/>
                <w:color w:val="000000"/>
                <w:kern w:val="0"/>
                <w:sz w:val="16"/>
                <w:szCs w:val="16"/>
              </w:rPr>
            </w:pPr>
            <w:r>
              <w:rPr>
                <w:rFonts w:hint="eastAsia" w:ascii="宋体" w:hAnsi="宋体"/>
                <w:color w:val="000000"/>
                <w:kern w:val="0"/>
                <w:sz w:val="16"/>
                <w:szCs w:val="16"/>
              </w:rPr>
              <w:t>五、</w:t>
            </w:r>
            <w:r>
              <w:rPr>
                <w:color w:val="000000"/>
                <w:kern w:val="0"/>
                <w:sz w:val="16"/>
                <w:szCs w:val="16"/>
              </w:rPr>
              <w:t> </w:t>
            </w:r>
            <w:r>
              <w:rPr>
                <w:rFonts w:hint="eastAsia" w:ascii="宋体" w:hAnsi="宋体"/>
                <w:color w:val="000000"/>
                <w:kern w:val="0"/>
                <w:sz w:val="16"/>
                <w:szCs w:val="16"/>
              </w:rPr>
              <w:t>存在问题、原因及下一步整改措施</w:t>
            </w:r>
          </w:p>
        </w:tc>
        <w:tc>
          <w:tcPr>
            <w:tcW w:w="445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8E4BF58">
            <w:pPr>
              <w:widowControl/>
              <w:jc w:val="left"/>
              <w:rPr>
                <w:rFonts w:ascii="宋体" w:hAnsi="宋体"/>
                <w:color w:val="000000"/>
                <w:kern w:val="0"/>
                <w:sz w:val="16"/>
                <w:szCs w:val="16"/>
              </w:rPr>
            </w:pPr>
            <w:r>
              <w:rPr>
                <w:rFonts w:hint="eastAsia" w:ascii="宋体" w:hAnsi="宋体"/>
                <w:color w:val="000000"/>
                <w:kern w:val="0"/>
                <w:sz w:val="16"/>
                <w:szCs w:val="16"/>
              </w:rPr>
              <w:t>无</w:t>
            </w:r>
          </w:p>
        </w:tc>
      </w:tr>
    </w:tbl>
    <w:p w14:paraId="6627FE37">
      <w:pPr>
        <w:widowControl/>
        <w:ind w:firstLine="643" w:firstLineChars="200"/>
        <w:jc w:val="left"/>
        <w:rPr>
          <w:rFonts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14:paraId="4E9D1BF1">
      <w:pPr>
        <w:adjustRightInd w:val="0"/>
        <w:snapToGrid w:val="0"/>
        <w:spacing w:line="580" w:lineRule="exact"/>
        <w:ind w:left="420" w:leftChars="200" w:firstLine="321" w:firstLineChars="100"/>
        <w:rPr>
          <w:rFonts w:ascii="仿宋_GB2312" w:hAnsi="仿宋_GB2312" w:eastAsia="仿宋" w:cs="仿宋_GB2312"/>
          <w:sz w:val="32"/>
          <w:szCs w:val="32"/>
        </w:rPr>
      </w:pPr>
      <w:r>
        <w:rPr>
          <w:rFonts w:hint="eastAsia" w:ascii="仿宋_GB2312" w:hAnsi="仿宋_GB2312" w:eastAsia="仿宋" w:cs="仿宋_GB2312"/>
          <w:b/>
          <w:bCs/>
          <w:sz w:val="32"/>
          <w:szCs w:val="32"/>
        </w:rPr>
        <w:t>无</w:t>
      </w:r>
    </w:p>
    <w:p w14:paraId="761C401A">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14:paraId="084CB2A6">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性质为非行政单位和参照公务员管理事业单位，故无机关运行经费。</w:t>
      </w:r>
    </w:p>
    <w:p w14:paraId="0E289339">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14:paraId="5DC0E421">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454.86</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政府采购货物支出103.60万元、政府采购工程支出157.86万元、政府采购服务支出193.40万元。授予中小企业合同金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463.86万元，占政府采购支出总额的102.0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其中授予小微企业合同金额325.66万元，占政府采购支出总额的71.6%。</w:t>
      </w:r>
    </w:p>
    <w:p w14:paraId="6ADD30DE">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14:paraId="43C88CE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6</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5</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1</w:t>
      </w:r>
      <w:r>
        <w:rPr>
          <w:rFonts w:hint="eastAsia" w:ascii="仿宋_GB2312" w:hAnsi="Times New Roman" w:eastAsia="仿宋" w:cs="DengXian-Regular"/>
          <w:sz w:val="32"/>
          <w:szCs w:val="32"/>
        </w:rPr>
        <w:t>辆。其他用车主要是救护车。</w:t>
      </w:r>
    </w:p>
    <w:p w14:paraId="5B10584F">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2</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22</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增加</w:t>
      </w:r>
      <w:r>
        <w:t xml:space="preserve"> </w:t>
      </w:r>
      <w:r>
        <w:rPr>
          <w:rFonts w:ascii="仿宋_GB2312" w:hAnsi="Times New Roman" w:eastAsia="仿宋" w:cs="DengXian-Regular"/>
          <w:sz w:val="32"/>
          <w:szCs w:val="32"/>
        </w:rPr>
        <w:t>2</w:t>
      </w:r>
      <w:r>
        <w:rPr>
          <w:rFonts w:hint="eastAsia" w:ascii="仿宋_GB2312" w:hAnsi="Times New Roman" w:eastAsia="仿宋" w:cs="DengXian-Regular"/>
          <w:sz w:val="32"/>
          <w:szCs w:val="32"/>
        </w:rPr>
        <w:t>套，主要是医疗设备。</w:t>
      </w:r>
    </w:p>
    <w:p w14:paraId="4CE56A3F">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14:paraId="421A831D">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1.本部门2021年度一般公共预算财政拨款“三公”经费无收支及结转结余情况，故公开07表以空表列示;国有资本经营预算经费无收支及结转结余情况, 故公开09表以空表列示。</w:t>
      </w:r>
    </w:p>
    <w:p w14:paraId="1F2D9400">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14:paraId="51176B8C">
      <w:pPr>
        <w:widowControl/>
        <w:spacing w:line="580" w:lineRule="exact"/>
        <w:ind w:firstLine="883" w:firstLineChars="200"/>
        <w:jc w:val="left"/>
        <w:rPr>
          <w:rFonts w:ascii="宋体" w:hAnsi="宋体" w:cs="MS-UIGothic,Bold"/>
          <w:b/>
          <w:bCs/>
          <w:kern w:val="0"/>
          <w:sz w:val="44"/>
          <w:szCs w:val="44"/>
        </w:rPr>
      </w:pPr>
    </w:p>
    <w:p w14:paraId="2BB97B41">
      <w:pPr>
        <w:rPr>
          <w:rFonts w:ascii="仿宋_GB2312" w:hAnsi="宋体" w:eastAsia="仿宋" w:cs="ArialUnicodeMS"/>
          <w:sz w:val="32"/>
          <w:szCs w:val="32"/>
        </w:rPr>
      </w:pPr>
    </w:p>
    <w:p w14:paraId="5F9A24DC">
      <w:pPr>
        <w:rPr>
          <w:rFonts w:ascii="仿宋_GB2312" w:hAnsi="宋体" w:eastAsia="仿宋" w:cs="ArialUnicodeMS"/>
          <w:sz w:val="32"/>
          <w:szCs w:val="32"/>
        </w:rPr>
      </w:pPr>
    </w:p>
    <w:p w14:paraId="17EF5D42">
      <w:pPr>
        <w:rPr>
          <w:rFonts w:ascii="仿宋_GB2312" w:hAnsi="宋体" w:eastAsia="仿宋" w:cs="ArialUnicodeMS"/>
          <w:sz w:val="32"/>
          <w:szCs w:val="32"/>
        </w:rPr>
      </w:pPr>
    </w:p>
    <w:p w14:paraId="27FDC698">
      <w:pPr>
        <w:rPr>
          <w:rFonts w:ascii="仿宋_GB2312" w:hAnsi="宋体" w:eastAsia="仿宋" w:cs="ArialUnicodeMS"/>
          <w:sz w:val="32"/>
          <w:szCs w:val="32"/>
        </w:rPr>
      </w:pPr>
    </w:p>
    <w:p w14:paraId="0DE0FDFD">
      <w:pPr>
        <w:rPr>
          <w:rFonts w:ascii="仿宋_GB2312" w:hAnsi="宋体" w:eastAsia="仿宋" w:cs="ArialUnicodeMS"/>
          <w:sz w:val="32"/>
          <w:szCs w:val="32"/>
        </w:rPr>
      </w:pPr>
    </w:p>
    <w:p w14:paraId="4503FC32">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38A5B24D">
      <w:pPr>
        <w:widowControl/>
        <w:jc w:val="center"/>
        <w:rPr>
          <w:rFonts w:ascii="黑体" w:hAnsi="黑体" w:eastAsia="黑体" w:cs="黑体"/>
          <w:color w:val="000000"/>
          <w:sz w:val="44"/>
          <w:szCs w:val="44"/>
        </w:rPr>
      </w:pPr>
    </w:p>
    <w:p w14:paraId="729CA7F5">
      <w:pPr>
        <w:widowControl/>
        <w:jc w:val="center"/>
        <w:rPr>
          <w:rFonts w:ascii="黑体" w:hAnsi="黑体" w:eastAsia="黑体" w:cs="黑体"/>
          <w:color w:val="000000"/>
          <w:sz w:val="44"/>
          <w:szCs w:val="44"/>
        </w:rPr>
      </w:pPr>
    </w:p>
    <w:p w14:paraId="5C976A40">
      <w:pPr>
        <w:widowControl/>
        <w:jc w:val="center"/>
        <w:rPr>
          <w:rFonts w:ascii="黑体" w:hAnsi="黑体" w:eastAsia="黑体" w:cs="黑体"/>
          <w:color w:val="000000"/>
          <w:sz w:val="44"/>
          <w:szCs w:val="44"/>
        </w:rPr>
      </w:pPr>
    </w:p>
    <w:p w14:paraId="0065E4DA">
      <w:pPr>
        <w:widowControl/>
        <w:jc w:val="center"/>
        <w:rPr>
          <w:rFonts w:ascii="黑体" w:hAnsi="黑体" w:eastAsia="黑体" w:cs="黑体"/>
          <w:color w:val="000000"/>
          <w:sz w:val="44"/>
          <w:szCs w:val="44"/>
        </w:rPr>
      </w:pPr>
    </w:p>
    <w:p w14:paraId="2FB836B3">
      <w:pPr>
        <w:widowControl/>
        <w:jc w:val="center"/>
        <w:rPr>
          <w:rFonts w:ascii="黑体" w:hAnsi="黑体" w:eastAsia="黑体" w:cs="黑体"/>
          <w:color w:val="000000"/>
          <w:sz w:val="44"/>
          <w:szCs w:val="44"/>
        </w:rPr>
      </w:pPr>
    </w:p>
    <w:p w14:paraId="5EE20BB1">
      <w:pPr>
        <w:widowControl/>
        <w:jc w:val="center"/>
        <w:rPr>
          <w:rFonts w:ascii="黑体" w:hAnsi="黑体" w:eastAsia="黑体" w:cs="黑体"/>
          <w:color w:val="000000"/>
          <w:sz w:val="44"/>
          <w:szCs w:val="44"/>
        </w:rPr>
      </w:pPr>
    </w:p>
    <w:p w14:paraId="77C5CE33">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68480" behindDoc="0" locked="0" layoutInCell="1" allowOverlap="1">
            <wp:simplePos x="0" y="0"/>
            <wp:positionH relativeFrom="column">
              <wp:posOffset>447040</wp:posOffset>
            </wp:positionH>
            <wp:positionV relativeFrom="margin">
              <wp:posOffset>2508885</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1" cstate="print"/>
                    <a:srcRect/>
                    <a:stretch>
                      <a:fillRect/>
                    </a:stretch>
                  </pic:blipFill>
                  <pic:spPr>
                    <a:xfrm>
                      <a:off x="0" y="0"/>
                      <a:ext cx="640080" cy="640080"/>
                    </a:xfrm>
                    <a:prstGeom prst="rect">
                      <a:avLst/>
                    </a:prstGeom>
                  </pic:spPr>
                </pic:pic>
              </a:graphicData>
            </a:graphic>
          </wp:anchor>
        </w:drawing>
      </w:r>
    </w:p>
    <w:p w14:paraId="370806CB">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14:paraId="5B5EA276">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513DDDB6">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049E7CA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78A874EB">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775073D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681DF6A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42655AF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3D459CFD">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3B75B4E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1AA821B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2F7513E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63BE1E0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3FF3B3EF">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2CEAC0F6">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240948A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5E0A8D5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3D0C42A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79CC5BC">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14:paraId="6FFB6CBD">
        <w:pPr>
          <w:pStyle w:val="4"/>
          <w:jc w:val="center"/>
        </w:pPr>
        <w:r>
          <w:fldChar w:fldCharType="begin"/>
        </w:r>
        <w:r>
          <w:instrText xml:space="preserve">PAGE   \* MERGEFORMAT</w:instrText>
        </w:r>
        <w:r>
          <w:fldChar w:fldCharType="separate"/>
        </w:r>
        <w:r>
          <w:rPr>
            <w:lang w:val="zh-CN"/>
          </w:rPr>
          <w:t>1</w:t>
        </w:r>
        <w:r>
          <w:rPr>
            <w:lang w:val="zh-CN"/>
          </w:rPr>
          <w:fldChar w:fldCharType="end"/>
        </w:r>
      </w:p>
    </w:sdtContent>
  </w:sdt>
  <w:p w14:paraId="4C6DF55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14:paraId="7240AAB4">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20 -</w:t>
        </w:r>
        <w:r>
          <w:rPr>
            <w:rFonts w:ascii="Batang" w:hAnsi="Batang" w:eastAsia="Batang"/>
            <w:sz w:val="21"/>
            <w:szCs w:val="21"/>
          </w:rPr>
          <w:fldChar w:fldCharType="end"/>
        </w:r>
      </w:p>
    </w:sdtContent>
  </w:sdt>
  <w:p w14:paraId="323C719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14:paraId="2E8E9F47">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7 -</w:t>
        </w:r>
        <w:r>
          <w:rPr>
            <w:rFonts w:ascii="Batang" w:hAnsi="Batang" w:eastAsia="Batang"/>
            <w:sz w:val="21"/>
            <w:szCs w:val="21"/>
          </w:rPr>
          <w:fldChar w:fldCharType="end"/>
        </w:r>
      </w:p>
    </w:sdtContent>
  </w:sdt>
  <w:p w14:paraId="50B9C8D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B834">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6F0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13E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MSwiaGRpZCI6IjhmYWEzMGU0ZmQ4ODhjNmZjZWFlY2YwMjkyMzIwMjM1IiwidXNlckNvdW50IjoxfQ=="/>
  </w:docVars>
  <w:rsids>
    <w:rsidRoot w:val="00F73F83"/>
    <w:rsid w:val="00002FE6"/>
    <w:rsid w:val="00014233"/>
    <w:rsid w:val="00020055"/>
    <w:rsid w:val="00027377"/>
    <w:rsid w:val="0004064B"/>
    <w:rsid w:val="00071F7C"/>
    <w:rsid w:val="000A7A9D"/>
    <w:rsid w:val="000C1F60"/>
    <w:rsid w:val="000C5D15"/>
    <w:rsid w:val="000C7B6A"/>
    <w:rsid w:val="000D1FD2"/>
    <w:rsid w:val="000E152C"/>
    <w:rsid w:val="000E5C3D"/>
    <w:rsid w:val="000E5CBF"/>
    <w:rsid w:val="0010384E"/>
    <w:rsid w:val="00106D6A"/>
    <w:rsid w:val="001407F1"/>
    <w:rsid w:val="00142DF1"/>
    <w:rsid w:val="001463B9"/>
    <w:rsid w:val="00152A7F"/>
    <w:rsid w:val="001749CE"/>
    <w:rsid w:val="00186698"/>
    <w:rsid w:val="001A180D"/>
    <w:rsid w:val="001A1C68"/>
    <w:rsid w:val="001A6866"/>
    <w:rsid w:val="001C08F6"/>
    <w:rsid w:val="001D4A8F"/>
    <w:rsid w:val="001E3E9F"/>
    <w:rsid w:val="001E4CAA"/>
    <w:rsid w:val="001E6AE1"/>
    <w:rsid w:val="0021275C"/>
    <w:rsid w:val="0021622B"/>
    <w:rsid w:val="00232785"/>
    <w:rsid w:val="0026089D"/>
    <w:rsid w:val="00275C4C"/>
    <w:rsid w:val="00283DAC"/>
    <w:rsid w:val="002C15D2"/>
    <w:rsid w:val="002D03AB"/>
    <w:rsid w:val="002E657E"/>
    <w:rsid w:val="002F3E25"/>
    <w:rsid w:val="002F437E"/>
    <w:rsid w:val="003003D7"/>
    <w:rsid w:val="00322912"/>
    <w:rsid w:val="0032404C"/>
    <w:rsid w:val="0034292D"/>
    <w:rsid w:val="003512E0"/>
    <w:rsid w:val="003A0921"/>
    <w:rsid w:val="003A71A6"/>
    <w:rsid w:val="003D36F4"/>
    <w:rsid w:val="003E7FED"/>
    <w:rsid w:val="003F01D0"/>
    <w:rsid w:val="0040158C"/>
    <w:rsid w:val="004153AB"/>
    <w:rsid w:val="00431BB6"/>
    <w:rsid w:val="0043690D"/>
    <w:rsid w:val="00437142"/>
    <w:rsid w:val="0044343F"/>
    <w:rsid w:val="00444345"/>
    <w:rsid w:val="00456E65"/>
    <w:rsid w:val="004779DD"/>
    <w:rsid w:val="00491411"/>
    <w:rsid w:val="004954B4"/>
    <w:rsid w:val="00496E97"/>
    <w:rsid w:val="004A03D7"/>
    <w:rsid w:val="004A1033"/>
    <w:rsid w:val="004A7FD8"/>
    <w:rsid w:val="004B6871"/>
    <w:rsid w:val="004C420F"/>
    <w:rsid w:val="004E19DC"/>
    <w:rsid w:val="004E4B21"/>
    <w:rsid w:val="004E6115"/>
    <w:rsid w:val="004F6F57"/>
    <w:rsid w:val="004F7963"/>
    <w:rsid w:val="00505128"/>
    <w:rsid w:val="00506274"/>
    <w:rsid w:val="0053552E"/>
    <w:rsid w:val="0054483B"/>
    <w:rsid w:val="00546B8F"/>
    <w:rsid w:val="00551C9B"/>
    <w:rsid w:val="005803B8"/>
    <w:rsid w:val="00586698"/>
    <w:rsid w:val="005900FA"/>
    <w:rsid w:val="0059428B"/>
    <w:rsid w:val="00596C63"/>
    <w:rsid w:val="005A3F94"/>
    <w:rsid w:val="005A47BB"/>
    <w:rsid w:val="005B0298"/>
    <w:rsid w:val="005C765F"/>
    <w:rsid w:val="005D23F6"/>
    <w:rsid w:val="005E61E3"/>
    <w:rsid w:val="00605C20"/>
    <w:rsid w:val="00617CBE"/>
    <w:rsid w:val="00624BBA"/>
    <w:rsid w:val="006261F2"/>
    <w:rsid w:val="006460C8"/>
    <w:rsid w:val="006537E6"/>
    <w:rsid w:val="0066677D"/>
    <w:rsid w:val="006A0261"/>
    <w:rsid w:val="006E3489"/>
    <w:rsid w:val="00701A45"/>
    <w:rsid w:val="0071617A"/>
    <w:rsid w:val="00750AD2"/>
    <w:rsid w:val="007608EA"/>
    <w:rsid w:val="00776995"/>
    <w:rsid w:val="00790443"/>
    <w:rsid w:val="00794FD2"/>
    <w:rsid w:val="007977FC"/>
    <w:rsid w:val="007A3B00"/>
    <w:rsid w:val="007A3EBA"/>
    <w:rsid w:val="007A7A0A"/>
    <w:rsid w:val="007D393D"/>
    <w:rsid w:val="007D6E48"/>
    <w:rsid w:val="007E0FD9"/>
    <w:rsid w:val="007E473A"/>
    <w:rsid w:val="007F7B0D"/>
    <w:rsid w:val="008028F9"/>
    <w:rsid w:val="00806A9E"/>
    <w:rsid w:val="00824E52"/>
    <w:rsid w:val="00831F2E"/>
    <w:rsid w:val="00832CDB"/>
    <w:rsid w:val="0087739F"/>
    <w:rsid w:val="00892D76"/>
    <w:rsid w:val="0089588E"/>
    <w:rsid w:val="008A3227"/>
    <w:rsid w:val="008A3A95"/>
    <w:rsid w:val="008A79B0"/>
    <w:rsid w:val="008B150B"/>
    <w:rsid w:val="008B2C24"/>
    <w:rsid w:val="008D4A9C"/>
    <w:rsid w:val="00900CD9"/>
    <w:rsid w:val="00914B84"/>
    <w:rsid w:val="009151A5"/>
    <w:rsid w:val="00921791"/>
    <w:rsid w:val="00931B5B"/>
    <w:rsid w:val="009324C8"/>
    <w:rsid w:val="00932DD0"/>
    <w:rsid w:val="0095463C"/>
    <w:rsid w:val="009603D3"/>
    <w:rsid w:val="00962748"/>
    <w:rsid w:val="0096601A"/>
    <w:rsid w:val="00977DF8"/>
    <w:rsid w:val="009B0FDD"/>
    <w:rsid w:val="009C0E87"/>
    <w:rsid w:val="009C6CBF"/>
    <w:rsid w:val="009E4245"/>
    <w:rsid w:val="00A220B4"/>
    <w:rsid w:val="00A31AAA"/>
    <w:rsid w:val="00A34545"/>
    <w:rsid w:val="00A379B7"/>
    <w:rsid w:val="00A56ACB"/>
    <w:rsid w:val="00A5734C"/>
    <w:rsid w:val="00A729A8"/>
    <w:rsid w:val="00A80DE5"/>
    <w:rsid w:val="00B24419"/>
    <w:rsid w:val="00B245E4"/>
    <w:rsid w:val="00B3128E"/>
    <w:rsid w:val="00B3503C"/>
    <w:rsid w:val="00B356AC"/>
    <w:rsid w:val="00B42AD3"/>
    <w:rsid w:val="00B507E6"/>
    <w:rsid w:val="00B559E3"/>
    <w:rsid w:val="00B936AD"/>
    <w:rsid w:val="00C14493"/>
    <w:rsid w:val="00C45057"/>
    <w:rsid w:val="00C61CFF"/>
    <w:rsid w:val="00C72E33"/>
    <w:rsid w:val="00CB1037"/>
    <w:rsid w:val="00CC2469"/>
    <w:rsid w:val="00CC4FDE"/>
    <w:rsid w:val="00CD03A9"/>
    <w:rsid w:val="00CE4E8F"/>
    <w:rsid w:val="00CF646D"/>
    <w:rsid w:val="00D02E44"/>
    <w:rsid w:val="00D06F29"/>
    <w:rsid w:val="00D21F27"/>
    <w:rsid w:val="00D22241"/>
    <w:rsid w:val="00D34272"/>
    <w:rsid w:val="00D4237E"/>
    <w:rsid w:val="00D42FF9"/>
    <w:rsid w:val="00D434A9"/>
    <w:rsid w:val="00D4463D"/>
    <w:rsid w:val="00D51065"/>
    <w:rsid w:val="00D76ECA"/>
    <w:rsid w:val="00D81F7E"/>
    <w:rsid w:val="00D83385"/>
    <w:rsid w:val="00D86618"/>
    <w:rsid w:val="00DA48FD"/>
    <w:rsid w:val="00DB3CEE"/>
    <w:rsid w:val="00DD00B3"/>
    <w:rsid w:val="00DE083D"/>
    <w:rsid w:val="00E0283B"/>
    <w:rsid w:val="00E05545"/>
    <w:rsid w:val="00E068EA"/>
    <w:rsid w:val="00E07324"/>
    <w:rsid w:val="00E1386D"/>
    <w:rsid w:val="00E20514"/>
    <w:rsid w:val="00E24A2B"/>
    <w:rsid w:val="00E313D0"/>
    <w:rsid w:val="00E32A76"/>
    <w:rsid w:val="00E455C7"/>
    <w:rsid w:val="00E73C82"/>
    <w:rsid w:val="00E7597B"/>
    <w:rsid w:val="00E82D3E"/>
    <w:rsid w:val="00E90B9F"/>
    <w:rsid w:val="00E92894"/>
    <w:rsid w:val="00EA0DAC"/>
    <w:rsid w:val="00EA5CC4"/>
    <w:rsid w:val="00EA781A"/>
    <w:rsid w:val="00EB0B87"/>
    <w:rsid w:val="00EB7843"/>
    <w:rsid w:val="00EC0D10"/>
    <w:rsid w:val="00EE2C75"/>
    <w:rsid w:val="00F03B3E"/>
    <w:rsid w:val="00F1340E"/>
    <w:rsid w:val="00F14ED3"/>
    <w:rsid w:val="00F26486"/>
    <w:rsid w:val="00F51FFA"/>
    <w:rsid w:val="00F65902"/>
    <w:rsid w:val="00F707AD"/>
    <w:rsid w:val="00F7099F"/>
    <w:rsid w:val="00F73F83"/>
    <w:rsid w:val="00F84BE5"/>
    <w:rsid w:val="00F9362C"/>
    <w:rsid w:val="00FD40AB"/>
    <w:rsid w:val="00FD4BAC"/>
    <w:rsid w:val="00FF23E0"/>
    <w:rsid w:val="48AD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uiPriority w:val="99"/>
    <w:rPr>
      <w:kern w:val="2"/>
      <w:sz w:val="18"/>
      <w:szCs w:val="18"/>
    </w:rPr>
  </w:style>
  <w:style w:type="character" w:customStyle="1" w:styleId="10">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footer" Target="footer1.xml"/><Relationship Id="rId29" Type="http://schemas.openxmlformats.org/officeDocument/2006/relationships/image" Target="media/image20.emf"/><Relationship Id="rId28" Type="http://schemas.openxmlformats.org/officeDocument/2006/relationships/image" Target="media/image19.emf"/><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30</Pages>
  <Words>6426</Words>
  <Characters>7204</Characters>
  <Lines>56</Lines>
  <Paragraphs>15</Paragraphs>
  <TotalTime>217</TotalTime>
  <ScaleCrop>false</ScaleCrop>
  <LinksUpToDate>false</LinksUpToDate>
  <CharactersWithSpaces>7327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2022-09-22T15:21:00Z</dcterms:created>
  <dc:creator>王明新TIAD</dc:creator>
  <cp:lastModifiedBy>Administrator</cp:lastModifiedBy>
  <dcterms:modified xsi:type="dcterms:W3CDTF">2024-06-20T03:27:46Z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UUID">
    <vt:lpwstr>v1.0_mb_S7ajbG3IpAnL1wSthNCxfw==</vt:lpwstr>
  </property>
  <property fmtid="{D5CDD505-2E9C-101B-9397-08002B2CF9AE}" pid="4" name="ICV">
    <vt:lpwstr>1515CEFC20754C3380B382230295B456</vt:lpwstr>
  </property>
</Properties>
</file>